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63F" w:rsidRPr="00F8063F" w:rsidRDefault="00F8063F" w:rsidP="00F8063F">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8063F">
        <w:rPr>
          <w:rFonts w:ascii="Times New Roman" w:eastAsia="Times New Roman" w:hAnsi="Times New Roman" w:cs="Times New Roman"/>
          <w:b/>
          <w:bCs/>
          <w:kern w:val="36"/>
          <w:sz w:val="48"/>
          <w:szCs w:val="48"/>
          <w:lang w:eastAsia="pl-PL"/>
        </w:rPr>
        <w:t xml:space="preserve">Kategoria: </w:t>
      </w:r>
      <w:r>
        <w:rPr>
          <w:rFonts w:ascii="Times New Roman" w:eastAsia="Times New Roman" w:hAnsi="Times New Roman" w:cs="Times New Roman"/>
          <w:b/>
          <w:bCs/>
          <w:kern w:val="36"/>
          <w:sz w:val="48"/>
          <w:szCs w:val="48"/>
          <w:lang w:eastAsia="pl-PL"/>
        </w:rPr>
        <w:t xml:space="preserve">Kresy </w:t>
      </w:r>
      <w:r w:rsidRPr="00F8063F">
        <w:rPr>
          <w:rFonts w:ascii="Times New Roman" w:eastAsia="Times New Roman" w:hAnsi="Times New Roman" w:cs="Times New Roman"/>
          <w:b/>
          <w:bCs/>
          <w:kern w:val="36"/>
          <w:sz w:val="48"/>
          <w:szCs w:val="48"/>
          <w:lang w:eastAsia="pl-PL"/>
        </w:rPr>
        <w:t>Wschodnie Rubieże</w:t>
      </w:r>
    </w:p>
    <w:p w:rsidR="00F8063F" w:rsidRPr="00F8063F" w:rsidRDefault="00F8063F" w:rsidP="00F8063F">
      <w:pPr>
        <w:spacing w:before="100" w:beforeAutospacing="1" w:after="100" w:afterAutospacing="1" w:line="240" w:lineRule="auto"/>
        <w:rPr>
          <w:rFonts w:ascii="Times New Roman" w:eastAsia="Times New Roman" w:hAnsi="Times New Roman" w:cs="Times New Roman"/>
          <w:sz w:val="24"/>
          <w:szCs w:val="24"/>
          <w:lang w:eastAsia="pl-PL"/>
        </w:rPr>
      </w:pPr>
    </w:p>
    <w:p w:rsidR="00F8063F" w:rsidRPr="00F8063F" w:rsidRDefault="00F8063F" w:rsidP="00F8063F">
      <w:p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Zadani</w:t>
      </w:r>
      <w:r>
        <w:rPr>
          <w:rFonts w:ascii="Times New Roman" w:eastAsia="Times New Roman" w:hAnsi="Times New Roman" w:cs="Times New Roman"/>
          <w:sz w:val="24"/>
          <w:szCs w:val="24"/>
          <w:lang w:eastAsia="pl-PL"/>
        </w:rPr>
        <w:t xml:space="preserve">a Wschodnie Rubieże; termin do </w:t>
      </w:r>
      <w:r w:rsidRPr="00F8063F">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1</w:t>
      </w:r>
      <w:r w:rsidRPr="00F8063F">
        <w:rPr>
          <w:rFonts w:ascii="Times New Roman" w:eastAsia="Times New Roman" w:hAnsi="Times New Roman" w:cs="Times New Roman"/>
          <w:sz w:val="24"/>
          <w:szCs w:val="24"/>
          <w:lang w:eastAsia="pl-PL"/>
        </w:rPr>
        <w:t> marca</w:t>
      </w:r>
      <w:r w:rsidR="00431188">
        <w:rPr>
          <w:rFonts w:ascii="Times New Roman" w:eastAsia="Times New Roman" w:hAnsi="Times New Roman" w:cs="Times New Roman"/>
          <w:sz w:val="24"/>
          <w:szCs w:val="24"/>
          <w:lang w:eastAsia="pl-PL"/>
        </w:rPr>
        <w:t xml:space="preserve"> 2020 r. Pamiętaj, że już czas myśleć strategicznie o zakończeniu projektu. Jeśli zdobędziesz 150 punktów, to możesz dostać złota odznakę , ale w tym celu musisz wybraną pracę przedstawi</w:t>
      </w:r>
      <w:bookmarkStart w:id="0" w:name="_GoBack"/>
      <w:bookmarkEnd w:id="0"/>
      <w:r w:rsidR="00431188">
        <w:rPr>
          <w:rFonts w:ascii="Times New Roman" w:eastAsia="Times New Roman" w:hAnsi="Times New Roman" w:cs="Times New Roman"/>
          <w:sz w:val="24"/>
          <w:szCs w:val="24"/>
          <w:lang w:eastAsia="pl-PL"/>
        </w:rPr>
        <w:t xml:space="preserve">ć nauczycielowi języka obcego. </w:t>
      </w:r>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 Miasto Arkad</w:t>
      </w:r>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 xml:space="preserve">Zamość został zaprojektowany w czasach renesansu jako miasto idealne. Bywa nazywany „Perłą Renesansu”, „Miastem Arkad” i „Padwą Północy”. Wykonaj </w:t>
      </w:r>
      <w:r w:rsidRPr="00F8063F">
        <w:rPr>
          <w:rFonts w:ascii="Times New Roman" w:eastAsia="Times New Roman" w:hAnsi="Times New Roman" w:cs="Times New Roman"/>
          <w:b/>
          <w:bCs/>
          <w:sz w:val="24"/>
          <w:szCs w:val="24"/>
          <w:lang w:eastAsia="pl-PL"/>
        </w:rPr>
        <w:t>makietę</w:t>
      </w:r>
      <w:r w:rsidRPr="00F8063F">
        <w:rPr>
          <w:rFonts w:ascii="Times New Roman" w:eastAsia="Times New Roman" w:hAnsi="Times New Roman" w:cs="Times New Roman"/>
          <w:sz w:val="24"/>
          <w:szCs w:val="24"/>
          <w:lang w:eastAsia="pl-PL"/>
        </w:rPr>
        <w:t xml:space="preserve"> fragmentu Starego Miasta, która potwierdzi te określenia Zamościa. Wraz z makietą dostarcz do szkoły wyjaśnienie tych epitetów.</w:t>
      </w:r>
    </w:p>
    <w:p w:rsidR="00431188" w:rsidRPr="00431188" w:rsidRDefault="00F8063F" w:rsidP="00431188">
      <w:pPr>
        <w:pStyle w:val="Akapitzlist"/>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Renesansowy spacer</w:t>
      </w:r>
      <w:r w:rsidRPr="00F8063F">
        <w:rPr>
          <w:rFonts w:ascii="Times New Roman" w:eastAsia="Times New Roman" w:hAnsi="Times New Roman" w:cs="Times New Roman"/>
          <w:sz w:val="24"/>
          <w:szCs w:val="24"/>
          <w:lang w:eastAsia="pl-PL"/>
        </w:rPr>
        <w:br/>
        <w:t xml:space="preserve">Przygotuj </w:t>
      </w:r>
      <w:r w:rsidRPr="00F8063F">
        <w:rPr>
          <w:rFonts w:ascii="Times New Roman" w:eastAsia="Times New Roman" w:hAnsi="Times New Roman" w:cs="Times New Roman"/>
          <w:b/>
          <w:bCs/>
          <w:sz w:val="24"/>
          <w:szCs w:val="24"/>
          <w:lang w:eastAsia="pl-PL"/>
        </w:rPr>
        <w:t>projekty strojów</w:t>
      </w:r>
      <w:r w:rsidRPr="00F8063F">
        <w:rPr>
          <w:rFonts w:ascii="Times New Roman" w:eastAsia="Times New Roman" w:hAnsi="Times New Roman" w:cs="Times New Roman"/>
          <w:sz w:val="24"/>
          <w:szCs w:val="24"/>
          <w:lang w:eastAsia="pl-PL"/>
        </w:rPr>
        <w:t xml:space="preserve"> dla grupy kobiet i mężczyzn z dziećmi, w których mogliby wybrać się na spacer po renesansowym Zamościu. Zwróć uwagę, że w mieście tym mieszkali zarówno Polacy, Żydzi, jak i Ormianie. Może przebierzesz się sam, z kolegami albo rodzicami, lub też ubierzesz lalki i przygotujesz </w:t>
      </w:r>
      <w:r w:rsidRPr="00F8063F">
        <w:rPr>
          <w:rFonts w:ascii="Times New Roman" w:eastAsia="Times New Roman" w:hAnsi="Times New Roman" w:cs="Times New Roman"/>
          <w:b/>
          <w:bCs/>
          <w:sz w:val="24"/>
          <w:szCs w:val="24"/>
          <w:lang w:eastAsia="pl-PL"/>
        </w:rPr>
        <w:t>sesję zdjęciową</w:t>
      </w:r>
    </w:p>
    <w:p w:rsidR="00F8063F" w:rsidRPr="00F8063F" w:rsidRDefault="00F8063F" w:rsidP="00F8063F">
      <w:pPr>
        <w:pStyle w:val="Akapitzlist"/>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bCs/>
          <w:sz w:val="24"/>
          <w:szCs w:val="24"/>
          <w:lang w:eastAsia="pl-PL"/>
        </w:rPr>
        <w:t xml:space="preserve">Polo i </w:t>
      </w:r>
      <w:r>
        <w:rPr>
          <w:rFonts w:ascii="Times New Roman" w:eastAsia="Times New Roman" w:hAnsi="Times New Roman" w:cs="Times New Roman"/>
          <w:bCs/>
          <w:sz w:val="24"/>
          <w:szCs w:val="24"/>
          <w:lang w:eastAsia="pl-PL"/>
        </w:rPr>
        <w:t>Ni</w:t>
      </w:r>
      <w:r w:rsidRPr="00F8063F">
        <w:rPr>
          <w:rFonts w:ascii="Times New Roman" w:eastAsia="Times New Roman" w:hAnsi="Times New Roman" w:cs="Times New Roman"/>
          <w:bCs/>
          <w:sz w:val="24"/>
          <w:szCs w:val="24"/>
          <w:lang w:eastAsia="pl-PL"/>
        </w:rPr>
        <w:t>ka</w:t>
      </w:r>
    </w:p>
    <w:p w:rsidR="00431188" w:rsidRDefault="00F8063F" w:rsidP="00856CF9">
      <w:pPr>
        <w:pStyle w:val="Nagwek1"/>
        <w:rPr>
          <w:b w:val="0"/>
          <w:sz w:val="24"/>
          <w:szCs w:val="24"/>
        </w:rPr>
      </w:pPr>
      <w:r w:rsidRPr="00856CF9">
        <w:rPr>
          <w:b w:val="0"/>
          <w:sz w:val="24"/>
          <w:szCs w:val="24"/>
        </w:rPr>
        <w:t xml:space="preserve">Obejrzyj </w:t>
      </w:r>
      <w:r w:rsidR="00856CF9" w:rsidRPr="00856CF9">
        <w:rPr>
          <w:b w:val="0"/>
          <w:bCs w:val="0"/>
          <w:sz w:val="24"/>
          <w:szCs w:val="24"/>
        </w:rPr>
        <w:t xml:space="preserve">na youtube </w:t>
      </w:r>
      <w:r w:rsidRPr="00856CF9">
        <w:rPr>
          <w:b w:val="0"/>
          <w:sz w:val="24"/>
          <w:szCs w:val="24"/>
        </w:rPr>
        <w:t xml:space="preserve">przynajmniej dwa odcinki </w:t>
      </w:r>
      <w:r w:rsidR="00856CF9" w:rsidRPr="00856CF9">
        <w:rPr>
          <w:b w:val="0"/>
          <w:bCs w:val="0"/>
          <w:sz w:val="24"/>
          <w:szCs w:val="24"/>
        </w:rPr>
        <w:t>filmów animowanych „Polo i Nika”</w:t>
      </w:r>
      <w:r w:rsidR="00856CF9">
        <w:rPr>
          <w:bCs w:val="0"/>
          <w:sz w:val="24"/>
          <w:szCs w:val="24"/>
        </w:rPr>
        <w:t xml:space="preserve"> : </w:t>
      </w:r>
      <w:r w:rsidR="00856CF9" w:rsidRPr="00856CF9">
        <w:rPr>
          <w:b w:val="0"/>
          <w:sz w:val="24"/>
          <w:szCs w:val="24"/>
        </w:rPr>
        <w:t>Polo i Nika – pierwsza wyprawa</w:t>
      </w:r>
      <w:r w:rsidR="00856CF9" w:rsidRPr="00856CF9">
        <w:rPr>
          <w:b w:val="0"/>
          <w:sz w:val="24"/>
          <w:szCs w:val="24"/>
        </w:rPr>
        <w:t xml:space="preserve"> </w:t>
      </w:r>
      <w:r w:rsidR="00431188">
        <w:rPr>
          <w:b w:val="0"/>
          <w:sz w:val="24"/>
          <w:szCs w:val="24"/>
        </w:rPr>
        <w:t>oraz</w:t>
      </w:r>
      <w:r w:rsidR="00856CF9" w:rsidRPr="00856CF9">
        <w:rPr>
          <w:b w:val="0"/>
          <w:sz w:val="24"/>
          <w:szCs w:val="24"/>
        </w:rPr>
        <w:t xml:space="preserve"> </w:t>
      </w:r>
      <w:r w:rsidR="00856CF9" w:rsidRPr="00856CF9">
        <w:rPr>
          <w:b w:val="0"/>
          <w:sz w:val="24"/>
          <w:szCs w:val="24"/>
        </w:rPr>
        <w:t>Polo i Nika. Katedra ormiańska</w:t>
      </w:r>
      <w:r w:rsidR="00856CF9">
        <w:rPr>
          <w:b w:val="0"/>
          <w:sz w:val="24"/>
          <w:szCs w:val="24"/>
        </w:rPr>
        <w:t xml:space="preserve">. Zaproponuj Narodowemu Instytutowi </w:t>
      </w:r>
      <w:r w:rsidR="00431188">
        <w:rPr>
          <w:b w:val="0"/>
          <w:sz w:val="24"/>
          <w:szCs w:val="24"/>
        </w:rPr>
        <w:t>Polskiego</w:t>
      </w:r>
      <w:r w:rsidR="00856CF9">
        <w:rPr>
          <w:b w:val="0"/>
          <w:sz w:val="24"/>
          <w:szCs w:val="24"/>
        </w:rPr>
        <w:t xml:space="preserve"> Dziedzictwa za Granic</w:t>
      </w:r>
      <w:r w:rsidR="00431188">
        <w:rPr>
          <w:b w:val="0"/>
          <w:sz w:val="24"/>
          <w:szCs w:val="24"/>
        </w:rPr>
        <w:t>ą</w:t>
      </w:r>
      <w:r w:rsidR="00856CF9">
        <w:rPr>
          <w:b w:val="0"/>
          <w:sz w:val="24"/>
          <w:szCs w:val="24"/>
        </w:rPr>
        <w:t xml:space="preserve"> Polonika scenariusz filmu, </w:t>
      </w:r>
      <w:r w:rsidR="00431188">
        <w:rPr>
          <w:b w:val="0"/>
          <w:sz w:val="24"/>
          <w:szCs w:val="24"/>
        </w:rPr>
        <w:t>pokazującego wybrane przez ciebie miejsce lub postać (np. miejsca związane z Janem Sobieskim na Ukrainie, tak w Olesku urodził się przyszły król, a w Żółkiew mieszkał jego słynny pradziadek)</w:t>
      </w:r>
    </w:p>
    <w:p w:rsidR="00431188" w:rsidRDefault="00431188" w:rsidP="00431188">
      <w:pPr>
        <w:pStyle w:val="Nagwek1"/>
        <w:numPr>
          <w:ilvl w:val="0"/>
          <w:numId w:val="24"/>
        </w:numPr>
        <w:rPr>
          <w:b w:val="0"/>
          <w:sz w:val="24"/>
          <w:szCs w:val="24"/>
        </w:rPr>
      </w:pPr>
      <w:r>
        <w:rPr>
          <w:b w:val="0"/>
          <w:sz w:val="24"/>
          <w:szCs w:val="24"/>
        </w:rPr>
        <w:t>Polacy na Kresach</w:t>
      </w:r>
    </w:p>
    <w:p w:rsidR="00856CF9" w:rsidRDefault="00431188" w:rsidP="00856CF9">
      <w:pPr>
        <w:pStyle w:val="Nagwek1"/>
      </w:pPr>
      <w:r>
        <w:rPr>
          <w:b w:val="0"/>
          <w:sz w:val="24"/>
          <w:szCs w:val="24"/>
        </w:rPr>
        <w:t xml:space="preserve">Przygotuj galerię 3-5 miejsc, w których pozostały </w:t>
      </w:r>
      <w:r w:rsidR="00856CF9">
        <w:rPr>
          <w:b w:val="0"/>
          <w:sz w:val="24"/>
          <w:szCs w:val="24"/>
        </w:rPr>
        <w:t>ślady polskie na terenach</w:t>
      </w:r>
      <w:r>
        <w:rPr>
          <w:b w:val="0"/>
          <w:sz w:val="24"/>
          <w:szCs w:val="24"/>
        </w:rPr>
        <w:t>,</w:t>
      </w:r>
      <w:r w:rsidR="00856CF9">
        <w:rPr>
          <w:b w:val="0"/>
          <w:sz w:val="24"/>
          <w:szCs w:val="24"/>
        </w:rPr>
        <w:t xml:space="preserve"> </w:t>
      </w:r>
      <w:r>
        <w:rPr>
          <w:b w:val="0"/>
          <w:sz w:val="24"/>
          <w:szCs w:val="24"/>
        </w:rPr>
        <w:t>które</w:t>
      </w:r>
      <w:r w:rsidR="00856CF9">
        <w:rPr>
          <w:b w:val="0"/>
          <w:sz w:val="24"/>
          <w:szCs w:val="24"/>
        </w:rPr>
        <w:t xml:space="preserve"> kiedyś </w:t>
      </w:r>
      <w:r>
        <w:rPr>
          <w:b w:val="0"/>
          <w:sz w:val="24"/>
          <w:szCs w:val="24"/>
        </w:rPr>
        <w:t>zajmowała R</w:t>
      </w:r>
      <w:r w:rsidR="00856CF9">
        <w:rPr>
          <w:b w:val="0"/>
          <w:sz w:val="24"/>
          <w:szCs w:val="24"/>
        </w:rPr>
        <w:t xml:space="preserve">zeczpospolita </w:t>
      </w:r>
      <w:r>
        <w:rPr>
          <w:b w:val="0"/>
          <w:sz w:val="24"/>
          <w:szCs w:val="24"/>
        </w:rPr>
        <w:t>Polska. Mogą dotyczyć przeszłości twojej rodziny.</w:t>
      </w:r>
    </w:p>
    <w:p w:rsid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 „Takie są rzeczypospolite, jakie ich młodzieży chowanie”</w:t>
      </w:r>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 xml:space="preserve">Te słowa kanclerza Jana Zamoyskiego zostały zapisane w akcie fundacyjnym Akademii Zamojskiej. Szkołę można lubić lub nie, ale wychowaniem dzieci trzeba się zajmować. Zastanów się jak powinna wyglądać szkoła; jak najlepiej wychowywać dzieci i </w:t>
      </w:r>
      <w:r w:rsidRPr="00F8063F">
        <w:rPr>
          <w:rFonts w:ascii="Times New Roman" w:eastAsia="Times New Roman" w:hAnsi="Times New Roman" w:cs="Times New Roman"/>
          <w:b/>
          <w:bCs/>
          <w:sz w:val="24"/>
          <w:szCs w:val="24"/>
          <w:lang w:eastAsia="pl-PL"/>
        </w:rPr>
        <w:t>zaproponuj</w:t>
      </w:r>
      <w:r w:rsidRPr="00F8063F">
        <w:rPr>
          <w:rFonts w:ascii="Times New Roman" w:eastAsia="Times New Roman" w:hAnsi="Times New Roman" w:cs="Times New Roman"/>
          <w:sz w:val="24"/>
          <w:szCs w:val="24"/>
          <w:lang w:eastAsia="pl-PL"/>
        </w:rPr>
        <w:t xml:space="preserve"> </w:t>
      </w:r>
      <w:r w:rsidRPr="00F8063F">
        <w:rPr>
          <w:rFonts w:ascii="Times New Roman" w:eastAsia="Times New Roman" w:hAnsi="Times New Roman" w:cs="Times New Roman"/>
          <w:b/>
          <w:bCs/>
          <w:sz w:val="24"/>
          <w:szCs w:val="24"/>
          <w:lang w:eastAsia="pl-PL"/>
        </w:rPr>
        <w:t>program szkoły</w:t>
      </w:r>
      <w:r w:rsidRPr="00F8063F">
        <w:rPr>
          <w:rFonts w:ascii="Times New Roman" w:eastAsia="Times New Roman" w:hAnsi="Times New Roman" w:cs="Times New Roman"/>
          <w:sz w:val="24"/>
          <w:szCs w:val="24"/>
          <w:lang w:eastAsia="pl-PL"/>
        </w:rPr>
        <w:t xml:space="preserve"> oraz przedmioty, których warto uczyć i dlaczego. Pamiętaj, że z Twojej szkoły mają wyjść obywatele Polski, przyszli pracownicy, lekarze, politycy a także rodzice.</w:t>
      </w:r>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 Na mury!!!</w:t>
      </w:r>
      <w:r w:rsidRPr="00F8063F">
        <w:rPr>
          <w:rFonts w:ascii="Times New Roman" w:eastAsia="Times New Roman" w:hAnsi="Times New Roman" w:cs="Times New Roman"/>
          <w:sz w:val="24"/>
          <w:szCs w:val="24"/>
          <w:lang w:eastAsia="pl-PL"/>
        </w:rPr>
        <w:br/>
        <w:t xml:space="preserve">Zamość otaczają wspaniałe fortyfikacje. Była to jedna z najważniejszych twierdz dawnej Rzeczpospolitej. Same wały nie obronią jednak miasta, potrzebna jest rozmaita broń, armaty itp. Przygotuj </w:t>
      </w:r>
      <w:r w:rsidRPr="00F8063F">
        <w:rPr>
          <w:rFonts w:ascii="Times New Roman" w:eastAsia="Times New Roman" w:hAnsi="Times New Roman" w:cs="Times New Roman"/>
          <w:b/>
          <w:bCs/>
          <w:sz w:val="24"/>
          <w:szCs w:val="24"/>
          <w:lang w:eastAsia="pl-PL"/>
        </w:rPr>
        <w:t>makietę</w:t>
      </w:r>
      <w:r w:rsidRPr="00F8063F">
        <w:rPr>
          <w:rFonts w:ascii="Times New Roman" w:eastAsia="Times New Roman" w:hAnsi="Times New Roman" w:cs="Times New Roman"/>
          <w:sz w:val="24"/>
          <w:szCs w:val="24"/>
          <w:lang w:eastAsia="pl-PL"/>
        </w:rPr>
        <w:t xml:space="preserve"> </w:t>
      </w:r>
      <w:r w:rsidRPr="00F8063F">
        <w:rPr>
          <w:rFonts w:ascii="Times New Roman" w:eastAsia="Times New Roman" w:hAnsi="Times New Roman" w:cs="Times New Roman"/>
          <w:b/>
          <w:bCs/>
          <w:sz w:val="24"/>
          <w:szCs w:val="24"/>
          <w:lang w:eastAsia="pl-PL"/>
        </w:rPr>
        <w:t>fortyfikacj</w:t>
      </w:r>
      <w:r w:rsidRPr="00F8063F">
        <w:rPr>
          <w:rFonts w:ascii="Times New Roman" w:eastAsia="Times New Roman" w:hAnsi="Times New Roman" w:cs="Times New Roman"/>
          <w:sz w:val="24"/>
          <w:szCs w:val="24"/>
          <w:lang w:eastAsia="pl-PL"/>
        </w:rPr>
        <w:t>i, do której dodasz ilustracje lub makiety broni renesansowej.</w:t>
      </w:r>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lastRenderedPageBreak/>
        <w:t> Logo w 3D</w:t>
      </w:r>
      <w:r w:rsidRPr="00F8063F">
        <w:rPr>
          <w:rFonts w:ascii="Times New Roman" w:eastAsia="Times New Roman" w:hAnsi="Times New Roman" w:cs="Times New Roman"/>
          <w:sz w:val="24"/>
          <w:szCs w:val="24"/>
          <w:lang w:eastAsia="pl-PL"/>
        </w:rPr>
        <w:br/>
        <w:t xml:space="preserve">Parki narodowe mają w swoim logo charakterystyczne zwierzęta. Wybierz jeden z symboli parków znajdujących się na wschodnich rubieżach Polski i przedstaw go w </w:t>
      </w:r>
      <w:r w:rsidRPr="00F8063F">
        <w:rPr>
          <w:rFonts w:ascii="Times New Roman" w:eastAsia="Times New Roman" w:hAnsi="Times New Roman" w:cs="Times New Roman"/>
          <w:b/>
          <w:bCs/>
          <w:sz w:val="24"/>
          <w:szCs w:val="24"/>
          <w:lang w:eastAsia="pl-PL"/>
        </w:rPr>
        <w:t>trójwymiarowej formie</w:t>
      </w:r>
      <w:r w:rsidRPr="00F8063F">
        <w:rPr>
          <w:rFonts w:ascii="Times New Roman" w:eastAsia="Times New Roman" w:hAnsi="Times New Roman" w:cs="Times New Roman"/>
          <w:sz w:val="24"/>
          <w:szCs w:val="24"/>
          <w:lang w:eastAsia="pl-PL"/>
        </w:rPr>
        <w:t xml:space="preserve"> (maskotki, płaskorzeźby, figurki z modeliny itp.)</w:t>
      </w:r>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 Historia miłosna</w:t>
      </w:r>
      <w:r w:rsidRPr="00F8063F">
        <w:rPr>
          <w:rFonts w:ascii="Times New Roman" w:eastAsia="Times New Roman" w:hAnsi="Times New Roman" w:cs="Times New Roman"/>
          <w:sz w:val="24"/>
          <w:szCs w:val="24"/>
          <w:lang w:eastAsia="pl-PL"/>
        </w:rPr>
        <w:br/>
        <w:t xml:space="preserve">Maria Kazimiera d’Arquien zwana królową Marysieńką zanim została żoną Jana Sobieskiego była żoną Jana Zamoyskiego. </w:t>
      </w:r>
      <w:r w:rsidRPr="00F8063F">
        <w:rPr>
          <w:rFonts w:ascii="Times New Roman" w:eastAsia="Times New Roman" w:hAnsi="Times New Roman" w:cs="Times New Roman"/>
          <w:b/>
          <w:bCs/>
          <w:sz w:val="24"/>
          <w:szCs w:val="24"/>
          <w:lang w:eastAsia="pl-PL"/>
        </w:rPr>
        <w:t>Napisz romantyczną</w:t>
      </w:r>
      <w:r w:rsidRPr="00F8063F">
        <w:rPr>
          <w:rFonts w:ascii="Times New Roman" w:eastAsia="Times New Roman" w:hAnsi="Times New Roman" w:cs="Times New Roman"/>
          <w:sz w:val="24"/>
          <w:szCs w:val="24"/>
          <w:lang w:eastAsia="pl-PL"/>
        </w:rPr>
        <w:t xml:space="preserve"> </w:t>
      </w:r>
      <w:r w:rsidRPr="00F8063F">
        <w:rPr>
          <w:rFonts w:ascii="Times New Roman" w:eastAsia="Times New Roman" w:hAnsi="Times New Roman" w:cs="Times New Roman"/>
          <w:b/>
          <w:bCs/>
          <w:sz w:val="24"/>
          <w:szCs w:val="24"/>
          <w:lang w:eastAsia="pl-PL"/>
        </w:rPr>
        <w:t>historię</w:t>
      </w:r>
      <w:r w:rsidRPr="00F8063F">
        <w:rPr>
          <w:rFonts w:ascii="Times New Roman" w:eastAsia="Times New Roman" w:hAnsi="Times New Roman" w:cs="Times New Roman"/>
          <w:sz w:val="24"/>
          <w:szCs w:val="24"/>
          <w:lang w:eastAsia="pl-PL"/>
        </w:rPr>
        <w:t xml:space="preserve"> jej życia.</w:t>
      </w:r>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 Strrraszne historie…</w:t>
      </w:r>
      <w:r w:rsidRPr="00F8063F">
        <w:rPr>
          <w:rFonts w:ascii="Times New Roman" w:eastAsia="Times New Roman" w:hAnsi="Times New Roman" w:cs="Times New Roman"/>
          <w:sz w:val="24"/>
          <w:szCs w:val="24"/>
          <w:lang w:eastAsia="pl-PL"/>
        </w:rPr>
        <w:br/>
        <w:t xml:space="preserve">W dawnych pałacach, zamkach, klasztorach podziemiach wschodniej Polski grasują liczne duchy i straszydła. Wyśledź je i </w:t>
      </w:r>
      <w:r w:rsidRPr="00F8063F">
        <w:rPr>
          <w:rFonts w:ascii="Times New Roman" w:eastAsia="Times New Roman" w:hAnsi="Times New Roman" w:cs="Times New Roman"/>
          <w:b/>
          <w:bCs/>
          <w:sz w:val="24"/>
          <w:szCs w:val="24"/>
          <w:lang w:eastAsia="pl-PL"/>
        </w:rPr>
        <w:t>narysuj</w:t>
      </w:r>
      <w:r w:rsidRPr="00F8063F">
        <w:rPr>
          <w:rFonts w:ascii="Times New Roman" w:eastAsia="Times New Roman" w:hAnsi="Times New Roman" w:cs="Times New Roman"/>
          <w:sz w:val="24"/>
          <w:szCs w:val="24"/>
          <w:lang w:eastAsia="pl-PL"/>
        </w:rPr>
        <w:t xml:space="preserve"> </w:t>
      </w:r>
      <w:r w:rsidRPr="00F8063F">
        <w:rPr>
          <w:rFonts w:ascii="Times New Roman" w:eastAsia="Times New Roman" w:hAnsi="Times New Roman" w:cs="Times New Roman"/>
          <w:b/>
          <w:bCs/>
          <w:sz w:val="24"/>
          <w:szCs w:val="24"/>
          <w:lang w:eastAsia="pl-PL"/>
        </w:rPr>
        <w:t>komiks</w:t>
      </w:r>
      <w:r w:rsidRPr="00F8063F">
        <w:rPr>
          <w:rFonts w:ascii="Times New Roman" w:eastAsia="Times New Roman" w:hAnsi="Times New Roman" w:cs="Times New Roman"/>
          <w:sz w:val="24"/>
          <w:szCs w:val="24"/>
          <w:lang w:eastAsia="pl-PL"/>
        </w:rPr>
        <w:t xml:space="preserve"> o wybranym duchu np. Bieluchu z podziemi Kredowych Chełma.</w:t>
      </w:r>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Mieszkańcy kresów</w:t>
      </w:r>
      <w:r w:rsidRPr="00F8063F">
        <w:rPr>
          <w:rFonts w:ascii="Times New Roman" w:eastAsia="Times New Roman" w:hAnsi="Times New Roman" w:cs="Times New Roman"/>
          <w:sz w:val="24"/>
          <w:szCs w:val="24"/>
          <w:lang w:eastAsia="pl-PL"/>
        </w:rPr>
        <w:br/>
        <w:t xml:space="preserve">Przed II wojną światową wschodnia Polska była zamieszkiwana przez ludność rozmaitych narodowości. Sprawdź, co znaczy termin mniejszości narodowe. Dowiedz się czy obecnie zamieszkują Polskę mniejszości narodowe, gdzie można spotkać przedstawicieli innych kultur i jakie ślady pozostały po nich z dawnych czasów. Przygotuj </w:t>
      </w:r>
      <w:r w:rsidRPr="00F8063F">
        <w:rPr>
          <w:rFonts w:ascii="Times New Roman" w:eastAsia="Times New Roman" w:hAnsi="Times New Roman" w:cs="Times New Roman"/>
          <w:b/>
          <w:bCs/>
          <w:sz w:val="24"/>
          <w:szCs w:val="24"/>
          <w:lang w:eastAsia="pl-PL"/>
        </w:rPr>
        <w:t>ilustrowany informator</w:t>
      </w:r>
      <w:r w:rsidRPr="00F8063F">
        <w:rPr>
          <w:rFonts w:ascii="Times New Roman" w:eastAsia="Times New Roman" w:hAnsi="Times New Roman" w:cs="Times New Roman"/>
          <w:sz w:val="24"/>
          <w:szCs w:val="24"/>
          <w:lang w:eastAsia="pl-PL"/>
        </w:rPr>
        <w:t xml:space="preserve"> dla uczniów twojej klasy o mniejszościach narodowych na wschodzie Polski. Dodaj stare zdjęcia i współczesne fotografie pamiątek, pozostałych po innych kulturach na ziemiach południowo-wschodniej Polski.</w:t>
      </w:r>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Mieszkańcy kresów – stroje</w:t>
      </w:r>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 xml:space="preserve">Sprawdź, jakie narody zamieszkiwały Rzeczpospolitą Obojga Narodów. Przygotuj sobie strój charakterystyczny dla wybranego narodu i zrób w nim zdjęcie. </w:t>
      </w:r>
      <w:r w:rsidRPr="00F8063F">
        <w:rPr>
          <w:rFonts w:ascii="Times New Roman" w:eastAsia="Times New Roman" w:hAnsi="Times New Roman" w:cs="Times New Roman"/>
          <w:i/>
          <w:iCs/>
          <w:sz w:val="24"/>
          <w:szCs w:val="24"/>
          <w:lang w:eastAsia="pl-PL"/>
        </w:rPr>
        <w:t>To może być praca grupowa – punktowane będzie uczestnictwo jak największej liczby przedstawicieli wielokulturowej Rzeczypospolitej Obojga Narodów</w:t>
      </w:r>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hyperlink r:id="rId6" w:history="1">
        <w:r w:rsidRPr="00F8063F">
          <w:rPr>
            <w:rFonts w:ascii="Times New Roman" w:eastAsia="Times New Roman" w:hAnsi="Times New Roman" w:cs="Times New Roman"/>
            <w:color w:val="0000FF"/>
            <w:sz w:val="24"/>
            <w:szCs w:val="24"/>
            <w:u w:val="single"/>
            <w:lang w:eastAsia="pl-PL"/>
          </w:rPr>
          <w:t>http://www.mapakultury.pl/art,pl,mapa-kultury,95442.html</w:t>
        </w:r>
      </w:hyperlink>
      <w:r w:rsidRPr="00F8063F">
        <w:rPr>
          <w:rFonts w:ascii="Times New Roman" w:eastAsia="Times New Roman" w:hAnsi="Times New Roman" w:cs="Times New Roman"/>
          <w:sz w:val="24"/>
          <w:szCs w:val="24"/>
          <w:lang w:eastAsia="pl-PL"/>
        </w:rPr>
        <w:t>.</w:t>
      </w:r>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hyperlink r:id="rId7" w:history="1">
        <w:r w:rsidRPr="00F8063F">
          <w:rPr>
            <w:rFonts w:ascii="Times New Roman" w:eastAsia="Times New Roman" w:hAnsi="Times New Roman" w:cs="Times New Roman"/>
            <w:color w:val="0000FF"/>
            <w:sz w:val="24"/>
            <w:szCs w:val="24"/>
            <w:u w:val="single"/>
            <w:lang w:eastAsia="pl-PL"/>
          </w:rPr>
          <w:t>http://www.mapakultury.pl/art,pl,mapa-kultury,29726.html</w:t>
        </w:r>
      </w:hyperlink>
    </w:p>
    <w:p w:rsidR="00F8063F" w:rsidRPr="00F8063F" w:rsidRDefault="00F8063F" w:rsidP="00F8063F">
      <w:pPr>
        <w:pStyle w:val="Akapitzlist"/>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Podglądanie żubrów (http://www.lasy.gov.pl/zubr)</w:t>
      </w:r>
      <w:r w:rsidRPr="00F8063F">
        <w:rPr>
          <w:rFonts w:ascii="Times New Roman" w:eastAsia="Times New Roman" w:hAnsi="Times New Roman" w:cs="Times New Roman"/>
          <w:sz w:val="24"/>
          <w:szCs w:val="24"/>
          <w:lang w:eastAsia="pl-PL"/>
        </w:rPr>
        <w:br/>
        <w:t xml:space="preserve">Na stronie internetowej Lasów Państwowych kamera podgląda zwierzęta przy paśniku i karmniku w dzień i w nocy. </w:t>
      </w:r>
      <w:r w:rsidRPr="00F8063F">
        <w:rPr>
          <w:rFonts w:ascii="Times New Roman" w:eastAsia="Times New Roman" w:hAnsi="Times New Roman" w:cs="Times New Roman"/>
          <w:b/>
          <w:bCs/>
          <w:sz w:val="24"/>
          <w:szCs w:val="24"/>
          <w:lang w:eastAsia="pl-PL"/>
        </w:rPr>
        <w:t>Przeprowadź i opisz</w:t>
      </w:r>
      <w:r w:rsidRPr="00F8063F">
        <w:rPr>
          <w:rFonts w:ascii="Times New Roman" w:eastAsia="Times New Roman" w:hAnsi="Times New Roman" w:cs="Times New Roman"/>
          <w:sz w:val="24"/>
          <w:szCs w:val="24"/>
          <w:lang w:eastAsia="pl-PL"/>
        </w:rPr>
        <w:t xml:space="preserve"> </w:t>
      </w:r>
      <w:r w:rsidRPr="00F8063F">
        <w:rPr>
          <w:rFonts w:ascii="Times New Roman" w:eastAsia="Times New Roman" w:hAnsi="Times New Roman" w:cs="Times New Roman"/>
          <w:b/>
          <w:bCs/>
          <w:sz w:val="24"/>
          <w:szCs w:val="24"/>
          <w:lang w:eastAsia="pl-PL"/>
        </w:rPr>
        <w:t>obserwacje</w:t>
      </w:r>
      <w:r w:rsidRPr="00F8063F">
        <w:rPr>
          <w:rFonts w:ascii="Times New Roman" w:eastAsia="Times New Roman" w:hAnsi="Times New Roman" w:cs="Times New Roman"/>
          <w:sz w:val="24"/>
          <w:szCs w:val="24"/>
          <w:lang w:eastAsia="pl-PL"/>
        </w:rPr>
        <w:t xml:space="preserve"> o różnych porach dnia: wcześnie rano, w środku dnia po południu i późnym wieczorem. Spróbuj rozpoznać przynajmniej kilka gatunków zwierząt, które tam przychodzą. Zapisz godziny i czas trwania obserwacji, gatunki zwierząt i ich wygląd oraz opisz zachowanie zwierząt.</w:t>
      </w:r>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Król puszczy</w:t>
      </w:r>
      <w:r w:rsidRPr="00F8063F">
        <w:rPr>
          <w:rFonts w:ascii="Times New Roman" w:eastAsia="Times New Roman" w:hAnsi="Times New Roman" w:cs="Times New Roman"/>
          <w:sz w:val="24"/>
          <w:szCs w:val="24"/>
          <w:lang w:eastAsia="pl-PL"/>
        </w:rPr>
        <w:br/>
        <w:t xml:space="preserve">Sprawdź, co słowo reintrodukcja ma wspólnego z żubrem i przedstaw zawiłą historię tego zwierzęcia w formie </w:t>
      </w:r>
      <w:r w:rsidRPr="00F8063F">
        <w:rPr>
          <w:rFonts w:ascii="Times New Roman" w:eastAsia="Times New Roman" w:hAnsi="Times New Roman" w:cs="Times New Roman"/>
          <w:b/>
          <w:bCs/>
          <w:sz w:val="24"/>
          <w:szCs w:val="24"/>
          <w:lang w:eastAsia="pl-PL"/>
        </w:rPr>
        <w:t>plakatu</w:t>
      </w:r>
      <w:r w:rsidRPr="00F8063F">
        <w:rPr>
          <w:rFonts w:ascii="Times New Roman" w:eastAsia="Times New Roman" w:hAnsi="Times New Roman" w:cs="Times New Roman"/>
          <w:sz w:val="24"/>
          <w:szCs w:val="24"/>
          <w:lang w:eastAsia="pl-PL"/>
        </w:rPr>
        <w:t>.</w:t>
      </w:r>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W kniei</w:t>
      </w:r>
      <w:r w:rsidRPr="00F8063F">
        <w:rPr>
          <w:rFonts w:ascii="Times New Roman" w:eastAsia="Times New Roman" w:hAnsi="Times New Roman" w:cs="Times New Roman"/>
          <w:sz w:val="24"/>
          <w:szCs w:val="24"/>
          <w:lang w:eastAsia="pl-PL"/>
        </w:rPr>
        <w:br/>
        <w:t xml:space="preserve">Przygotuj bogato ilustrowaną </w:t>
      </w:r>
      <w:r w:rsidRPr="00F8063F">
        <w:rPr>
          <w:rFonts w:ascii="Times New Roman" w:eastAsia="Times New Roman" w:hAnsi="Times New Roman" w:cs="Times New Roman"/>
          <w:b/>
          <w:bCs/>
          <w:sz w:val="24"/>
          <w:szCs w:val="24"/>
          <w:lang w:eastAsia="pl-PL"/>
        </w:rPr>
        <w:t>prezentację</w:t>
      </w:r>
      <w:r w:rsidRPr="00F8063F">
        <w:rPr>
          <w:rFonts w:ascii="Times New Roman" w:eastAsia="Times New Roman" w:hAnsi="Times New Roman" w:cs="Times New Roman"/>
          <w:sz w:val="24"/>
          <w:szCs w:val="24"/>
          <w:lang w:eastAsia="pl-PL"/>
        </w:rPr>
        <w:t xml:space="preserve"> wiosennych widoków Puszczy Białowieskiej i jej mieszkańców </w:t>
      </w:r>
      <w:r w:rsidRPr="00F8063F">
        <w:rPr>
          <w:rFonts w:ascii="Times New Roman" w:eastAsia="Times New Roman" w:hAnsi="Times New Roman" w:cs="Times New Roman"/>
          <w:b/>
          <w:bCs/>
          <w:sz w:val="24"/>
          <w:szCs w:val="24"/>
          <w:lang w:eastAsia="pl-PL"/>
        </w:rPr>
        <w:t>z odgłosami</w:t>
      </w:r>
      <w:r w:rsidRPr="00F8063F">
        <w:rPr>
          <w:rFonts w:ascii="Times New Roman" w:eastAsia="Times New Roman" w:hAnsi="Times New Roman" w:cs="Times New Roman"/>
          <w:sz w:val="24"/>
          <w:szCs w:val="24"/>
          <w:lang w:eastAsia="pl-PL"/>
        </w:rPr>
        <w:t xml:space="preserve"> zwierząt w tle. Komentarz wraz z wyjaśnieniem wszystkich obrazów i odgłosów powinien być zrobiony oddzielnie i dostarczony na osobnej kartce.</w:t>
      </w:r>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Przeprawa przez bagna</w:t>
      </w:r>
      <w:r w:rsidRPr="00F8063F">
        <w:rPr>
          <w:rFonts w:ascii="Times New Roman" w:eastAsia="Times New Roman" w:hAnsi="Times New Roman" w:cs="Times New Roman"/>
          <w:sz w:val="24"/>
          <w:szCs w:val="24"/>
          <w:lang w:eastAsia="pl-PL"/>
        </w:rPr>
        <w:br/>
        <w:t xml:space="preserve">Bagna i rozlewiska zajmowały niegdyś wielkie obszary na terenie Polski; dziś zostało ich niewiele między innymi w Poleskim, Biebrzańskim albo Narwiańskim Parku Narodowym. Wyobraź sobie, że cofnęłaś się w przeszłość i musisz przedrzeć się przez </w:t>
      </w:r>
      <w:r w:rsidRPr="00F8063F">
        <w:rPr>
          <w:rFonts w:ascii="Times New Roman" w:eastAsia="Times New Roman" w:hAnsi="Times New Roman" w:cs="Times New Roman"/>
          <w:sz w:val="24"/>
          <w:szCs w:val="24"/>
          <w:lang w:eastAsia="pl-PL"/>
        </w:rPr>
        <w:lastRenderedPageBreak/>
        <w:t xml:space="preserve">rozległe bagniska. Przygotuj </w:t>
      </w:r>
      <w:r w:rsidRPr="00F8063F">
        <w:rPr>
          <w:rFonts w:ascii="Times New Roman" w:eastAsia="Times New Roman" w:hAnsi="Times New Roman" w:cs="Times New Roman"/>
          <w:b/>
          <w:bCs/>
          <w:sz w:val="24"/>
          <w:szCs w:val="24"/>
          <w:lang w:eastAsia="pl-PL"/>
        </w:rPr>
        <w:t>grę planszową</w:t>
      </w:r>
      <w:r w:rsidRPr="00F8063F">
        <w:rPr>
          <w:rFonts w:ascii="Times New Roman" w:eastAsia="Times New Roman" w:hAnsi="Times New Roman" w:cs="Times New Roman"/>
          <w:sz w:val="24"/>
          <w:szCs w:val="24"/>
          <w:lang w:eastAsia="pl-PL"/>
        </w:rPr>
        <w:t xml:space="preserve"> w której napotkasz niebezpieczeństwa, zwierzęta i rośliny bagien, Zadbaj o efektowną grafikę i bogate ilustracje bagiennego świata.</w:t>
      </w:r>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W pogoni za dzikim koniem</w:t>
      </w:r>
      <w:r w:rsidRPr="00F8063F">
        <w:rPr>
          <w:rFonts w:ascii="Times New Roman" w:eastAsia="Times New Roman" w:hAnsi="Times New Roman" w:cs="Times New Roman"/>
          <w:sz w:val="24"/>
          <w:szCs w:val="24"/>
          <w:lang w:eastAsia="pl-PL"/>
        </w:rPr>
        <w:br/>
        <w:t xml:space="preserve">Jeszcze w XVII po lesistych terenach wschodniej Polski galopowały dzikie konie zwane tarpanami. Co się z nimi stało? Czy ich potomków można jeszcze gdzieś spotkać? Zajrzyj do Zwierzyńca w Roztoczańskim Parku Narodowym, a wyniki swoich dociekań opracuj na </w:t>
      </w:r>
      <w:r w:rsidRPr="00F8063F">
        <w:rPr>
          <w:rFonts w:ascii="Times New Roman" w:eastAsia="Times New Roman" w:hAnsi="Times New Roman" w:cs="Times New Roman"/>
          <w:b/>
          <w:bCs/>
          <w:sz w:val="24"/>
          <w:szCs w:val="24"/>
          <w:lang w:eastAsia="pl-PL"/>
        </w:rPr>
        <w:t>plakacie</w:t>
      </w:r>
      <w:r w:rsidRPr="00F8063F">
        <w:rPr>
          <w:rFonts w:ascii="Times New Roman" w:eastAsia="Times New Roman" w:hAnsi="Times New Roman" w:cs="Times New Roman"/>
          <w:sz w:val="24"/>
          <w:szCs w:val="24"/>
          <w:lang w:eastAsia="pl-PL"/>
        </w:rPr>
        <w:t>.</w:t>
      </w:r>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W Szczebrzeszynie chrząszcz brzmi w trzcinie – rebusy</w:t>
      </w:r>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 xml:space="preserve">Język polski bywa bardzo trudny dla cudzoziemców: chrzęści, szeleści, świszcze, można sobie połamać język. Pomóż cudzoziemcowi przekonać się do naszego języka i narysuj minimum piec </w:t>
      </w:r>
      <w:r w:rsidRPr="00F8063F">
        <w:rPr>
          <w:rFonts w:ascii="Times New Roman" w:eastAsia="Times New Roman" w:hAnsi="Times New Roman" w:cs="Times New Roman"/>
          <w:b/>
          <w:bCs/>
          <w:sz w:val="24"/>
          <w:szCs w:val="24"/>
          <w:lang w:eastAsia="pl-PL"/>
        </w:rPr>
        <w:t>rebusów</w:t>
      </w:r>
      <w:r w:rsidRPr="00F8063F">
        <w:rPr>
          <w:rFonts w:ascii="Times New Roman" w:eastAsia="Times New Roman" w:hAnsi="Times New Roman" w:cs="Times New Roman"/>
          <w:sz w:val="24"/>
          <w:szCs w:val="24"/>
          <w:lang w:eastAsia="pl-PL"/>
        </w:rPr>
        <w:t xml:space="preserve"> z trudnymi słowami polskimi.</w:t>
      </w:r>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Z patelnią i kamerą na wschodnich rubieżach</w:t>
      </w:r>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 xml:space="preserve">Nakręć </w:t>
      </w:r>
      <w:r w:rsidRPr="00F8063F">
        <w:rPr>
          <w:rFonts w:ascii="Times New Roman" w:eastAsia="Times New Roman" w:hAnsi="Times New Roman" w:cs="Times New Roman"/>
          <w:b/>
          <w:bCs/>
          <w:sz w:val="24"/>
          <w:szCs w:val="24"/>
          <w:lang w:eastAsia="pl-PL"/>
        </w:rPr>
        <w:t>odcinek programu kulinarnego</w:t>
      </w:r>
      <w:r w:rsidRPr="00F8063F">
        <w:rPr>
          <w:rFonts w:ascii="Times New Roman" w:eastAsia="Times New Roman" w:hAnsi="Times New Roman" w:cs="Times New Roman"/>
          <w:sz w:val="24"/>
          <w:szCs w:val="24"/>
          <w:lang w:eastAsia="pl-PL"/>
        </w:rPr>
        <w:t>, w którym na wzór Roberta Makłowicza będziesz przygotowywał kresowe potrawy. Zadbaj o scenerię.</w:t>
      </w:r>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Leśno – bagienne memory</w:t>
      </w:r>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 xml:space="preserve">W Białowieskiej puszczy, wśród bagien Polesia i rozlewisk Biebrzy i Narwi, na pagórkach Roztocza i w dolinie Bugu mieszkają zwierzęta, których nie spotkasz w innych miejscach. Przygotuj </w:t>
      </w:r>
      <w:r w:rsidRPr="00F8063F">
        <w:rPr>
          <w:rFonts w:ascii="Times New Roman" w:eastAsia="Times New Roman" w:hAnsi="Times New Roman" w:cs="Times New Roman"/>
          <w:b/>
          <w:bCs/>
          <w:sz w:val="24"/>
          <w:szCs w:val="24"/>
          <w:lang w:eastAsia="pl-PL"/>
        </w:rPr>
        <w:t>memory</w:t>
      </w:r>
      <w:r w:rsidRPr="00F8063F">
        <w:rPr>
          <w:rFonts w:ascii="Times New Roman" w:eastAsia="Times New Roman" w:hAnsi="Times New Roman" w:cs="Times New Roman"/>
          <w:sz w:val="24"/>
          <w:szCs w:val="24"/>
          <w:lang w:eastAsia="pl-PL"/>
        </w:rPr>
        <w:t xml:space="preserve"> z dzikimi mieszkańcami wschodnich terenów Polski.</w:t>
      </w:r>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Pionierzy przemysłu naftowego</w:t>
      </w:r>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 xml:space="preserve">Pracujesz w profesjonalnej gazecie przemysłu naftowego; masz okazję cofnąć się w czasie i przeprowadzić </w:t>
      </w:r>
      <w:r w:rsidRPr="00F8063F">
        <w:rPr>
          <w:rFonts w:ascii="Times New Roman" w:eastAsia="Times New Roman" w:hAnsi="Times New Roman" w:cs="Times New Roman"/>
          <w:b/>
          <w:bCs/>
          <w:sz w:val="24"/>
          <w:szCs w:val="24"/>
          <w:lang w:eastAsia="pl-PL"/>
        </w:rPr>
        <w:t>wywiad</w:t>
      </w:r>
      <w:r w:rsidRPr="00F8063F">
        <w:rPr>
          <w:rFonts w:ascii="Times New Roman" w:eastAsia="Times New Roman" w:hAnsi="Times New Roman" w:cs="Times New Roman"/>
          <w:sz w:val="24"/>
          <w:szCs w:val="24"/>
          <w:lang w:eastAsia="pl-PL"/>
        </w:rPr>
        <w:t xml:space="preserve"> z ludźmi, którzy rozpoczynali na ziemiach polskich wydobycie i przetwórstwo ropy naftowej. (Ignacym Łukasiewiczem, Tytusem Trzecieskim i Karolem Klobassa-Zrenckim) Dowiedz się, jak to było wtedy i co zmieniło się do dzisiejszych czasów.</w:t>
      </w:r>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Czarne złoto</w:t>
      </w:r>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 xml:space="preserve">Skąd się bierze ropa naftowa? Gdzie w Polsce się ją wydobywa. Przedstaw na </w:t>
      </w:r>
      <w:r w:rsidRPr="00F8063F">
        <w:rPr>
          <w:rFonts w:ascii="Times New Roman" w:eastAsia="Times New Roman" w:hAnsi="Times New Roman" w:cs="Times New Roman"/>
          <w:b/>
          <w:bCs/>
          <w:sz w:val="24"/>
          <w:szCs w:val="24"/>
          <w:lang w:eastAsia="pl-PL"/>
        </w:rPr>
        <w:t>plakacie</w:t>
      </w:r>
      <w:r w:rsidRPr="00F8063F">
        <w:rPr>
          <w:rFonts w:ascii="Times New Roman" w:eastAsia="Times New Roman" w:hAnsi="Times New Roman" w:cs="Times New Roman"/>
          <w:sz w:val="24"/>
          <w:szCs w:val="24"/>
          <w:lang w:eastAsia="pl-PL"/>
        </w:rPr>
        <w:t xml:space="preserve"> przekrój geologiczny ziemi, w której rozwija się ‘czarne złoto.</w:t>
      </w:r>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Lampa naftowa</w:t>
      </w:r>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Czy wiesz jak Twoi pradziadkowie (a może i dziadkowie) odrabiali lekcje? Przy lampie naftowej. Dowiedz się kto i kiedy ją wymyślił. Jak wyglądały dawne lampy naftowe i do czego je stosowano. Jeśli znajdziesz w domu lampę naftową zapal ją (w obecności dorosłych!) i sfotografuj siebie nad lekcjami przy lampie naftowej.</w:t>
      </w:r>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Ikonostas</w:t>
      </w:r>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 xml:space="preserve">Ostatnio wpisano na listę zabytków UNESCO to16 wybranych cerkwi, z których osiem znajduje się na terytorium Polski( cerkiew św. Paraskiewy w Radrużu, cerkiew Narodzenia Przenajświętszej Bogurodzicy w Chotyńcu, cerkiew św. Michała Archanioła </w:t>
      </w:r>
      <w:r w:rsidRPr="00F8063F">
        <w:rPr>
          <w:rFonts w:ascii="Times New Roman" w:eastAsia="Times New Roman" w:hAnsi="Times New Roman" w:cs="Times New Roman"/>
          <w:sz w:val="24"/>
          <w:szCs w:val="24"/>
          <w:lang w:eastAsia="pl-PL"/>
        </w:rPr>
        <w:lastRenderedPageBreak/>
        <w:t xml:space="preserve">w Smolniku, cerkiew św. Michała Archanioła w Turzańsku i cerkiew św. Jakuba Młodszego Apostoła w Powroźniku, cerkiew Opieki Bogurodzicy w Owczarach, cerkiew św. Paraskiewy w Kwiatoniu, cerkiew św. Michała Archanioła w Brunarach Wyżnych) i osiem na Ukrainie. Zrób szkic </w:t>
      </w:r>
      <w:r w:rsidRPr="00F8063F">
        <w:rPr>
          <w:rFonts w:ascii="Times New Roman" w:eastAsia="Times New Roman" w:hAnsi="Times New Roman" w:cs="Times New Roman"/>
          <w:b/>
          <w:bCs/>
          <w:sz w:val="24"/>
          <w:szCs w:val="24"/>
          <w:lang w:eastAsia="pl-PL"/>
        </w:rPr>
        <w:t>ikonostasu</w:t>
      </w:r>
      <w:r w:rsidRPr="00F8063F">
        <w:rPr>
          <w:rFonts w:ascii="Times New Roman" w:eastAsia="Times New Roman" w:hAnsi="Times New Roman" w:cs="Times New Roman"/>
          <w:sz w:val="24"/>
          <w:szCs w:val="24"/>
          <w:lang w:eastAsia="pl-PL"/>
        </w:rPr>
        <w:t xml:space="preserve"> z wybranej polskiej cerkwi a jedną z ikon spróbuj namalować.</w:t>
      </w:r>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Kajakiem po wschodnich rubieżach</w:t>
      </w:r>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 xml:space="preserve">Zaproponuj </w:t>
      </w:r>
      <w:r w:rsidRPr="00F8063F">
        <w:rPr>
          <w:rFonts w:ascii="Times New Roman" w:eastAsia="Times New Roman" w:hAnsi="Times New Roman" w:cs="Times New Roman"/>
          <w:b/>
          <w:bCs/>
          <w:sz w:val="24"/>
          <w:szCs w:val="24"/>
          <w:lang w:eastAsia="pl-PL"/>
        </w:rPr>
        <w:t>trasy kajakowe</w:t>
      </w:r>
      <w:r w:rsidRPr="00F8063F">
        <w:rPr>
          <w:rFonts w:ascii="Times New Roman" w:eastAsia="Times New Roman" w:hAnsi="Times New Roman" w:cs="Times New Roman"/>
          <w:sz w:val="24"/>
          <w:szCs w:val="24"/>
          <w:lang w:eastAsia="pl-PL"/>
        </w:rPr>
        <w:t xml:space="preserve"> (oznacz ich atrakcje na mapce) wybraną rzeką wschodnich rubieży Polski. Opisz atrakcje i trudność trasy. Możesz dołączyć swoje zdjęcia.</w:t>
      </w:r>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Pisanki</w:t>
      </w:r>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 xml:space="preserve">Pisanki są znane w całej Polsce i nie tylko. Zobacz jakie pisanki robi się w Lipsku, na Podlasiu i jakie zebrano w muzeum pisanki w Ciechanowcu. Przygotuj 3 pisanki, wykonane różnymi technikami i sfotografuj je w wielkanocnej aranżacji. </w:t>
      </w:r>
      <w:hyperlink r:id="rId8" w:history="1">
        <w:r w:rsidRPr="00F8063F">
          <w:rPr>
            <w:rFonts w:ascii="Times New Roman" w:eastAsia="Times New Roman" w:hAnsi="Times New Roman" w:cs="Times New Roman"/>
            <w:color w:val="0000FF"/>
            <w:sz w:val="24"/>
            <w:szCs w:val="24"/>
            <w:u w:val="single"/>
            <w:lang w:eastAsia="pl-PL"/>
          </w:rPr>
          <w:t>http://www.mapakultury.pl/art,pl,mapa-kultury,441.html</w:t>
        </w:r>
      </w:hyperlink>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Jaćwingowie – sąsiedzi, których nie mamy</w:t>
      </w:r>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Kim byli Jaćwingowie? Spróbuj odtworzyć mapę Jaćwieży oraz historię i zwyczaje ludu, który zanikł ok. XIII wieku;</w:t>
      </w:r>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hyperlink r:id="rId9" w:history="1">
        <w:r w:rsidRPr="00F8063F">
          <w:rPr>
            <w:rFonts w:ascii="Times New Roman" w:eastAsia="Times New Roman" w:hAnsi="Times New Roman" w:cs="Times New Roman"/>
            <w:color w:val="0000FF"/>
            <w:sz w:val="24"/>
            <w:szCs w:val="24"/>
            <w:u w:val="single"/>
            <w:lang w:eastAsia="pl-PL"/>
          </w:rPr>
          <w:t>http://www.mapakultury.pl/art,pl,mapa-kultury,96485.html</w:t>
        </w:r>
      </w:hyperlink>
      <w:r w:rsidRPr="00F8063F">
        <w:rPr>
          <w:rFonts w:ascii="Times New Roman" w:eastAsia="Times New Roman" w:hAnsi="Times New Roman" w:cs="Times New Roman"/>
          <w:sz w:val="24"/>
          <w:szCs w:val="24"/>
          <w:lang w:eastAsia="pl-PL"/>
        </w:rPr>
        <w:t xml:space="preserve"> </w:t>
      </w:r>
      <w:hyperlink r:id="rId10" w:history="1">
        <w:r w:rsidRPr="00F8063F">
          <w:rPr>
            <w:rFonts w:ascii="Times New Roman" w:eastAsia="Times New Roman" w:hAnsi="Times New Roman" w:cs="Times New Roman"/>
            <w:color w:val="0000FF"/>
            <w:sz w:val="24"/>
            <w:szCs w:val="24"/>
            <w:u w:val="single"/>
            <w:lang w:eastAsia="pl-PL"/>
          </w:rPr>
          <w:t>http://www.mapakultury.pl/art,pl,mapa-kultury,101925.html</w:t>
        </w:r>
      </w:hyperlink>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Polscy Tatarzy</w:t>
      </w:r>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 xml:space="preserve">Skąd się wzięły w Polsce meczety? Kto i dlaczego osiedlił wojowników tatarskich w granicach Rzeczypospolitej? Zbierz informacje o kulturze i tradycjach Tatarów polskich i zaprezentuj je na plakacie, graficznie nawiązującym do sylwetki architektury meczetów podlaskich lub tatarskiego namiotu (jurty). </w:t>
      </w:r>
      <w:hyperlink r:id="rId11" w:history="1">
        <w:r w:rsidRPr="00F8063F">
          <w:rPr>
            <w:rFonts w:ascii="Times New Roman" w:eastAsia="Times New Roman" w:hAnsi="Times New Roman" w:cs="Times New Roman"/>
            <w:color w:val="0000FF"/>
            <w:sz w:val="24"/>
            <w:szCs w:val="24"/>
            <w:u w:val="single"/>
            <w:lang w:eastAsia="pl-PL"/>
          </w:rPr>
          <w:t>http://www.mapakultury.pl/art,pl,mapa-kultury,85422.html</w:t>
        </w:r>
      </w:hyperlink>
      <w:r w:rsidRPr="00F8063F">
        <w:rPr>
          <w:rFonts w:ascii="Times New Roman" w:eastAsia="Times New Roman" w:hAnsi="Times New Roman" w:cs="Times New Roman"/>
          <w:sz w:val="24"/>
          <w:szCs w:val="24"/>
          <w:lang w:eastAsia="pl-PL"/>
        </w:rPr>
        <w:t xml:space="preserve">, </w:t>
      </w:r>
      <w:hyperlink r:id="rId12" w:history="1">
        <w:r w:rsidRPr="00F8063F">
          <w:rPr>
            <w:rFonts w:ascii="Times New Roman" w:eastAsia="Times New Roman" w:hAnsi="Times New Roman" w:cs="Times New Roman"/>
            <w:color w:val="0000FF"/>
            <w:sz w:val="24"/>
            <w:szCs w:val="24"/>
            <w:u w:val="single"/>
            <w:lang w:eastAsia="pl-PL"/>
          </w:rPr>
          <w:t>http://www.nid.pl/pl/Regiony/Podlaskie/Zabytki_w_regionie/</w:t>
        </w:r>
      </w:hyperlink>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hyperlink r:id="rId13" w:history="1">
        <w:r w:rsidRPr="00F8063F">
          <w:rPr>
            <w:rFonts w:ascii="Times New Roman" w:eastAsia="Times New Roman" w:hAnsi="Times New Roman" w:cs="Times New Roman"/>
            <w:color w:val="0000FF"/>
            <w:sz w:val="24"/>
            <w:szCs w:val="24"/>
            <w:u w:val="single"/>
            <w:lang w:eastAsia="pl-PL"/>
          </w:rPr>
          <w:t>http://www.mapakultury.pl/art,pl,mapa-kultury,29726.html</w:t>
        </w:r>
      </w:hyperlink>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Klejnoty królowej Bony</w:t>
      </w:r>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 xml:space="preserve">Legenda mówi, że w podziemiach zamku w Surażu królowa Bona przechowywała swój skarb. Wykonaj kolekcję klejnotów np. metodą sutaszu, które mogłyby się spodobać królowej Bonie. Postaraj się nawiązać stylistycznie do biżuterii renesansowej. </w:t>
      </w:r>
      <w:hyperlink r:id="rId14" w:history="1">
        <w:r w:rsidRPr="00F8063F">
          <w:rPr>
            <w:rFonts w:ascii="Times New Roman" w:eastAsia="Times New Roman" w:hAnsi="Times New Roman" w:cs="Times New Roman"/>
            <w:color w:val="0000FF"/>
            <w:sz w:val="24"/>
            <w:szCs w:val="24"/>
            <w:u w:val="single"/>
            <w:lang w:eastAsia="pl-PL"/>
          </w:rPr>
          <w:t>http://www.mapakultury.pl/art,pl,mapa-kultury,448.html</w:t>
        </w:r>
      </w:hyperlink>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Szlak Dębów Królewskich w Puszczy Białowieskiej</w:t>
      </w:r>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 xml:space="preserve">Najstarsze dęby z Puszczy Białowieskiej noszą imiona królów i książąt władających lasami Przygotuj prezentację, w której przedstawiasz patronów poszczególnych dębów. </w:t>
      </w:r>
      <w:hyperlink r:id="rId15" w:history="1">
        <w:r w:rsidRPr="00F8063F">
          <w:rPr>
            <w:rFonts w:ascii="Times New Roman" w:eastAsia="Times New Roman" w:hAnsi="Times New Roman" w:cs="Times New Roman"/>
            <w:color w:val="0000FF"/>
            <w:sz w:val="24"/>
            <w:szCs w:val="24"/>
            <w:u w:val="single"/>
            <w:lang w:eastAsia="pl-PL"/>
          </w:rPr>
          <w:t>http://www.mapakultury.pl/art,pl,mapa-kultury,30078.html</w:t>
        </w:r>
      </w:hyperlink>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Ręcznik od narodzin do śmierci</w:t>
      </w:r>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lastRenderedPageBreak/>
        <w:t>Samodzielnie wyhaftowany ręcznik odgrywał bardzo ważną rolę w domach prawosławnych mieszkańców Podlasia. Każda panna umiała haftować i przygotować sobie komplet ręczników na najważniejsze okoliczności życiowe. Pomyśl, jakie ważne momenty czekają Cię w życiu i wyhaftuj ręcznik na jeden z nich.</w:t>
      </w:r>
      <w:hyperlink r:id="rId16" w:history="1">
        <w:r w:rsidRPr="00F8063F">
          <w:rPr>
            <w:rFonts w:ascii="Times New Roman" w:eastAsia="Times New Roman" w:hAnsi="Times New Roman" w:cs="Times New Roman"/>
            <w:color w:val="0000FF"/>
            <w:sz w:val="24"/>
            <w:szCs w:val="24"/>
            <w:u w:val="single"/>
            <w:lang w:eastAsia="pl-PL"/>
          </w:rPr>
          <w:t>http://www.mapakultury.pl/art,pl,mapa-kultury,99557.html</w:t>
        </w:r>
      </w:hyperlink>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Dąb – król puszczy</w:t>
      </w:r>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Przedstaw sylwetkę króla wśród drzew- dębu; jego piękno i walory przyrodnicze ale</w:t>
      </w:r>
    </w:p>
    <w:p w:rsidR="00F8063F" w:rsidRPr="00F8063F" w:rsidRDefault="00F8063F" w:rsidP="00F8063F">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Pamiątki ze straganu.</w:t>
      </w:r>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Sprawdź kto i do kogo pielgrzymował do Leżajska. Wykonaj pamiątki, jakie mogliby przywieźć z Leżajska zarówno katolicy, jak i chasydzi (kto to taki ci chasydzi?)</w:t>
      </w:r>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hyperlink r:id="rId17" w:history="1">
        <w:r w:rsidRPr="00F8063F">
          <w:rPr>
            <w:rFonts w:ascii="Times New Roman" w:eastAsia="Times New Roman" w:hAnsi="Times New Roman" w:cs="Times New Roman"/>
            <w:color w:val="0000FF"/>
            <w:sz w:val="24"/>
            <w:szCs w:val="24"/>
            <w:u w:val="single"/>
            <w:lang w:eastAsia="pl-PL"/>
          </w:rPr>
          <w:t>http://www.nid.pl/pl/Informacje_ogolne/Zabytki_w_Polsce/Pomniki_historii/Lista_miejsc/miejsce.php?ID=299</w:t>
        </w:r>
      </w:hyperlink>
    </w:p>
    <w:p w:rsidR="00F8063F" w:rsidRPr="00F8063F" w:rsidRDefault="00F8063F" w:rsidP="00F8063F">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8063F">
        <w:rPr>
          <w:rFonts w:ascii="Times New Roman" w:eastAsia="Times New Roman" w:hAnsi="Times New Roman" w:cs="Times New Roman"/>
          <w:sz w:val="24"/>
          <w:szCs w:val="24"/>
          <w:lang w:eastAsia="pl-PL"/>
        </w:rPr>
        <w:t>http://www.newsweek.pl/polska/chasydzi-z-calego-swiata-przybywaja-do-polski-na-grob-cadyka,artykuly,380817,1.html</w:t>
      </w:r>
    </w:p>
    <w:p w:rsidR="00DD4688" w:rsidRDefault="00431188"/>
    <w:sectPr w:rsidR="00DD4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A3E"/>
    <w:multiLevelType w:val="multilevel"/>
    <w:tmpl w:val="9CF87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B2F36"/>
    <w:multiLevelType w:val="multilevel"/>
    <w:tmpl w:val="BCFEF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7F7BE2"/>
    <w:multiLevelType w:val="multilevel"/>
    <w:tmpl w:val="D3FCF34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C93AF7"/>
    <w:multiLevelType w:val="multilevel"/>
    <w:tmpl w:val="AFD2A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454390"/>
    <w:multiLevelType w:val="hybridMultilevel"/>
    <w:tmpl w:val="366E8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073CDF"/>
    <w:multiLevelType w:val="multilevel"/>
    <w:tmpl w:val="E382A3E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41388C"/>
    <w:multiLevelType w:val="multilevel"/>
    <w:tmpl w:val="FDD472B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9A2AF5"/>
    <w:multiLevelType w:val="multilevel"/>
    <w:tmpl w:val="670A66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E92FB2"/>
    <w:multiLevelType w:val="multilevel"/>
    <w:tmpl w:val="10E20B8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AD4FDE"/>
    <w:multiLevelType w:val="multilevel"/>
    <w:tmpl w:val="753263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5B6BEB"/>
    <w:multiLevelType w:val="multilevel"/>
    <w:tmpl w:val="D65E4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2B4BF1"/>
    <w:multiLevelType w:val="multilevel"/>
    <w:tmpl w:val="5C28C7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02132E"/>
    <w:multiLevelType w:val="multilevel"/>
    <w:tmpl w:val="F6DE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F178C4"/>
    <w:multiLevelType w:val="multilevel"/>
    <w:tmpl w:val="A07413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A649C7"/>
    <w:multiLevelType w:val="multilevel"/>
    <w:tmpl w:val="43A21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9138AD"/>
    <w:multiLevelType w:val="multilevel"/>
    <w:tmpl w:val="02AA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7866BE"/>
    <w:multiLevelType w:val="multilevel"/>
    <w:tmpl w:val="C61A7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E2610A"/>
    <w:multiLevelType w:val="multilevel"/>
    <w:tmpl w:val="127C6E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233725"/>
    <w:multiLevelType w:val="multilevel"/>
    <w:tmpl w:val="981267E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E3368D"/>
    <w:multiLevelType w:val="multilevel"/>
    <w:tmpl w:val="DBFE46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303DE2"/>
    <w:multiLevelType w:val="multilevel"/>
    <w:tmpl w:val="7D22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29783A"/>
    <w:multiLevelType w:val="multilevel"/>
    <w:tmpl w:val="147C471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847EE9"/>
    <w:multiLevelType w:val="multilevel"/>
    <w:tmpl w:val="EE34E04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9C12F7"/>
    <w:multiLevelType w:val="multilevel"/>
    <w:tmpl w:val="93D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20"/>
  </w:num>
  <w:num w:numId="4">
    <w:abstractNumId w:val="15"/>
  </w:num>
  <w:num w:numId="5">
    <w:abstractNumId w:val="0"/>
  </w:num>
  <w:num w:numId="6">
    <w:abstractNumId w:val="17"/>
  </w:num>
  <w:num w:numId="7">
    <w:abstractNumId w:val="12"/>
  </w:num>
  <w:num w:numId="8">
    <w:abstractNumId w:val="13"/>
  </w:num>
  <w:num w:numId="9">
    <w:abstractNumId w:val="19"/>
  </w:num>
  <w:num w:numId="10">
    <w:abstractNumId w:val="22"/>
  </w:num>
  <w:num w:numId="11">
    <w:abstractNumId w:val="14"/>
  </w:num>
  <w:num w:numId="12">
    <w:abstractNumId w:val="16"/>
  </w:num>
  <w:num w:numId="13">
    <w:abstractNumId w:val="1"/>
  </w:num>
  <w:num w:numId="14">
    <w:abstractNumId w:val="10"/>
  </w:num>
  <w:num w:numId="15">
    <w:abstractNumId w:val="23"/>
  </w:num>
  <w:num w:numId="16">
    <w:abstractNumId w:val="18"/>
  </w:num>
  <w:num w:numId="17">
    <w:abstractNumId w:val="8"/>
  </w:num>
  <w:num w:numId="18">
    <w:abstractNumId w:val="7"/>
  </w:num>
  <w:num w:numId="19">
    <w:abstractNumId w:val="9"/>
  </w:num>
  <w:num w:numId="20">
    <w:abstractNumId w:val="21"/>
  </w:num>
  <w:num w:numId="21">
    <w:abstractNumId w:val="2"/>
  </w:num>
  <w:num w:numId="22">
    <w:abstractNumId w:val="5"/>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5D"/>
    <w:rsid w:val="003A74A3"/>
    <w:rsid w:val="00431188"/>
    <w:rsid w:val="00666652"/>
    <w:rsid w:val="00856CF9"/>
    <w:rsid w:val="00E3735D"/>
    <w:rsid w:val="00F80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806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8063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8063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8063F"/>
    <w:rPr>
      <w:rFonts w:ascii="Times New Roman" w:eastAsia="Times New Roman" w:hAnsi="Times New Roman" w:cs="Times New Roman"/>
      <w:b/>
      <w:bCs/>
      <w:sz w:val="36"/>
      <w:szCs w:val="36"/>
      <w:lang w:eastAsia="pl-PL"/>
    </w:rPr>
  </w:style>
  <w:style w:type="character" w:customStyle="1" w:styleId="screen-reader-text">
    <w:name w:val="screen-reader-text"/>
    <w:basedOn w:val="Domylnaczcionkaakapitu"/>
    <w:rsid w:val="00F8063F"/>
  </w:style>
  <w:style w:type="character" w:styleId="Hipercze">
    <w:name w:val="Hyperlink"/>
    <w:basedOn w:val="Domylnaczcionkaakapitu"/>
    <w:uiPriority w:val="99"/>
    <w:semiHidden/>
    <w:unhideWhenUsed/>
    <w:rsid w:val="00F8063F"/>
    <w:rPr>
      <w:color w:val="0000FF"/>
      <w:u w:val="single"/>
    </w:rPr>
  </w:style>
  <w:style w:type="paragraph" w:styleId="NormalnyWeb">
    <w:name w:val="Normal (Web)"/>
    <w:basedOn w:val="Normalny"/>
    <w:uiPriority w:val="99"/>
    <w:semiHidden/>
    <w:unhideWhenUsed/>
    <w:rsid w:val="00F806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8063F"/>
    <w:rPr>
      <w:b/>
      <w:bCs/>
    </w:rPr>
  </w:style>
  <w:style w:type="character" w:styleId="Uwydatnienie">
    <w:name w:val="Emphasis"/>
    <w:basedOn w:val="Domylnaczcionkaakapitu"/>
    <w:uiPriority w:val="20"/>
    <w:qFormat/>
    <w:rsid w:val="00F8063F"/>
    <w:rPr>
      <w:i/>
      <w:iCs/>
    </w:rPr>
  </w:style>
  <w:style w:type="paragraph" w:styleId="Akapitzlist">
    <w:name w:val="List Paragraph"/>
    <w:basedOn w:val="Normalny"/>
    <w:uiPriority w:val="34"/>
    <w:qFormat/>
    <w:rsid w:val="00F806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806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8063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8063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8063F"/>
    <w:rPr>
      <w:rFonts w:ascii="Times New Roman" w:eastAsia="Times New Roman" w:hAnsi="Times New Roman" w:cs="Times New Roman"/>
      <w:b/>
      <w:bCs/>
      <w:sz w:val="36"/>
      <w:szCs w:val="36"/>
      <w:lang w:eastAsia="pl-PL"/>
    </w:rPr>
  </w:style>
  <w:style w:type="character" w:customStyle="1" w:styleId="screen-reader-text">
    <w:name w:val="screen-reader-text"/>
    <w:basedOn w:val="Domylnaczcionkaakapitu"/>
    <w:rsid w:val="00F8063F"/>
  </w:style>
  <w:style w:type="character" w:styleId="Hipercze">
    <w:name w:val="Hyperlink"/>
    <w:basedOn w:val="Domylnaczcionkaakapitu"/>
    <w:uiPriority w:val="99"/>
    <w:semiHidden/>
    <w:unhideWhenUsed/>
    <w:rsid w:val="00F8063F"/>
    <w:rPr>
      <w:color w:val="0000FF"/>
      <w:u w:val="single"/>
    </w:rPr>
  </w:style>
  <w:style w:type="paragraph" w:styleId="NormalnyWeb">
    <w:name w:val="Normal (Web)"/>
    <w:basedOn w:val="Normalny"/>
    <w:uiPriority w:val="99"/>
    <w:semiHidden/>
    <w:unhideWhenUsed/>
    <w:rsid w:val="00F806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8063F"/>
    <w:rPr>
      <w:b/>
      <w:bCs/>
    </w:rPr>
  </w:style>
  <w:style w:type="character" w:styleId="Uwydatnienie">
    <w:name w:val="Emphasis"/>
    <w:basedOn w:val="Domylnaczcionkaakapitu"/>
    <w:uiPriority w:val="20"/>
    <w:qFormat/>
    <w:rsid w:val="00F8063F"/>
    <w:rPr>
      <w:i/>
      <w:iCs/>
    </w:rPr>
  </w:style>
  <w:style w:type="paragraph" w:styleId="Akapitzlist">
    <w:name w:val="List Paragraph"/>
    <w:basedOn w:val="Normalny"/>
    <w:uiPriority w:val="34"/>
    <w:qFormat/>
    <w:rsid w:val="00F80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53248">
      <w:bodyDiv w:val="1"/>
      <w:marLeft w:val="0"/>
      <w:marRight w:val="0"/>
      <w:marTop w:val="0"/>
      <w:marBottom w:val="0"/>
      <w:divBdr>
        <w:top w:val="none" w:sz="0" w:space="0" w:color="auto"/>
        <w:left w:val="none" w:sz="0" w:space="0" w:color="auto"/>
        <w:bottom w:val="none" w:sz="0" w:space="0" w:color="auto"/>
        <w:right w:val="none" w:sz="0" w:space="0" w:color="auto"/>
      </w:divBdr>
      <w:divsChild>
        <w:div w:id="1047920938">
          <w:marLeft w:val="0"/>
          <w:marRight w:val="0"/>
          <w:marTop w:val="0"/>
          <w:marBottom w:val="0"/>
          <w:divBdr>
            <w:top w:val="none" w:sz="0" w:space="0" w:color="auto"/>
            <w:left w:val="none" w:sz="0" w:space="0" w:color="auto"/>
            <w:bottom w:val="none" w:sz="0" w:space="0" w:color="auto"/>
            <w:right w:val="none" w:sz="0" w:space="0" w:color="auto"/>
          </w:divBdr>
          <w:divsChild>
            <w:div w:id="387874495">
              <w:marLeft w:val="0"/>
              <w:marRight w:val="0"/>
              <w:marTop w:val="0"/>
              <w:marBottom w:val="0"/>
              <w:divBdr>
                <w:top w:val="none" w:sz="0" w:space="0" w:color="auto"/>
                <w:left w:val="none" w:sz="0" w:space="0" w:color="auto"/>
                <w:bottom w:val="none" w:sz="0" w:space="0" w:color="auto"/>
                <w:right w:val="none" w:sz="0" w:space="0" w:color="auto"/>
              </w:divBdr>
            </w:div>
            <w:div w:id="13826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0025">
      <w:bodyDiv w:val="1"/>
      <w:marLeft w:val="0"/>
      <w:marRight w:val="0"/>
      <w:marTop w:val="0"/>
      <w:marBottom w:val="0"/>
      <w:divBdr>
        <w:top w:val="none" w:sz="0" w:space="0" w:color="auto"/>
        <w:left w:val="none" w:sz="0" w:space="0" w:color="auto"/>
        <w:bottom w:val="none" w:sz="0" w:space="0" w:color="auto"/>
        <w:right w:val="none" w:sz="0" w:space="0" w:color="auto"/>
      </w:divBdr>
    </w:div>
    <w:div w:id="14320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akultury.pl/art,pl,mapa-kultury,441.html" TargetMode="External"/><Relationship Id="rId13" Type="http://schemas.openxmlformats.org/officeDocument/2006/relationships/hyperlink" Target="http://www.mapakultury.pl/art,pl,mapa-kultury,29726.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pakultury.pl/art,pl,mapa-kultury,29726.html" TargetMode="External"/><Relationship Id="rId12" Type="http://schemas.openxmlformats.org/officeDocument/2006/relationships/hyperlink" Target="http://www.nid.pl/pl/Regiony/Podlaskie/Zabytki_w_regionie/" TargetMode="External"/><Relationship Id="rId17" Type="http://schemas.openxmlformats.org/officeDocument/2006/relationships/hyperlink" Target="http://www.nid.pl/pl/Informacje_ogolne/Zabytki_w_Polsce/Pomniki_historii/Lista_miejsc/miejsce.php?ID=299" TargetMode="External"/><Relationship Id="rId2" Type="http://schemas.openxmlformats.org/officeDocument/2006/relationships/styles" Target="styles.xml"/><Relationship Id="rId16" Type="http://schemas.openxmlformats.org/officeDocument/2006/relationships/hyperlink" Target="http://www.mapakultury.pl/art,pl,mapa-kultury,99557.html" TargetMode="External"/><Relationship Id="rId1" Type="http://schemas.openxmlformats.org/officeDocument/2006/relationships/numbering" Target="numbering.xml"/><Relationship Id="rId6" Type="http://schemas.openxmlformats.org/officeDocument/2006/relationships/hyperlink" Target="http://www.mapakultury.pl/art,pl,mapa-kultury,95442.html" TargetMode="External"/><Relationship Id="rId11" Type="http://schemas.openxmlformats.org/officeDocument/2006/relationships/hyperlink" Target="http://www.mapakultury.pl/art,pl,mapa-kultury,85422.html" TargetMode="External"/><Relationship Id="rId5" Type="http://schemas.openxmlformats.org/officeDocument/2006/relationships/webSettings" Target="webSettings.xml"/><Relationship Id="rId15" Type="http://schemas.openxmlformats.org/officeDocument/2006/relationships/hyperlink" Target="http://www.mapakultury.pl/art,pl,mapa-kultury,30078.html" TargetMode="External"/><Relationship Id="rId10" Type="http://schemas.openxmlformats.org/officeDocument/2006/relationships/hyperlink" Target="http://www.mapakultury.pl/art,pl,mapa-kultury,101925.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pakultury.pl/art,pl,mapa-kultury,96485.html" TargetMode="External"/><Relationship Id="rId14" Type="http://schemas.openxmlformats.org/officeDocument/2006/relationships/hyperlink" Target="http://www.mapakultury.pl/art,pl,mapa-kultury,448.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1625</Words>
  <Characters>9753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Gredecka</dc:creator>
  <cp:keywords/>
  <dc:description/>
  <cp:lastModifiedBy>Julita Gredecka</cp:lastModifiedBy>
  <cp:revision>3</cp:revision>
  <dcterms:created xsi:type="dcterms:W3CDTF">2020-02-25T10:22:00Z</dcterms:created>
  <dcterms:modified xsi:type="dcterms:W3CDTF">2020-02-25T10:42:00Z</dcterms:modified>
</cp:coreProperties>
</file>