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F" w:rsidRPr="00EF5812" w:rsidRDefault="00AE3E3F" w:rsidP="00AE3E3F">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EF5812">
        <w:rPr>
          <w:rFonts w:ascii="Times New Roman" w:eastAsia="Times New Roman" w:hAnsi="Times New Roman" w:cs="Times New Roman"/>
          <w:b/>
          <w:bCs/>
          <w:sz w:val="36"/>
          <w:szCs w:val="36"/>
          <w:lang w:eastAsia="pl-PL"/>
        </w:rPr>
        <w:fldChar w:fldCharType="begin"/>
      </w:r>
      <w:r w:rsidRPr="00EF5812">
        <w:rPr>
          <w:rFonts w:ascii="Times New Roman" w:eastAsia="Times New Roman" w:hAnsi="Times New Roman" w:cs="Times New Roman"/>
          <w:b/>
          <w:bCs/>
          <w:sz w:val="36"/>
          <w:szCs w:val="36"/>
          <w:lang w:eastAsia="pl-PL"/>
        </w:rPr>
        <w:instrText xml:space="preserve"> HYPERLINK "http://polakweuropie.sprjp2.edu.pl/?p=72458" </w:instrText>
      </w:r>
      <w:r w:rsidRPr="00EF5812">
        <w:rPr>
          <w:rFonts w:ascii="Times New Roman" w:eastAsia="Times New Roman" w:hAnsi="Times New Roman" w:cs="Times New Roman"/>
          <w:b/>
          <w:bCs/>
          <w:sz w:val="36"/>
          <w:szCs w:val="36"/>
          <w:lang w:eastAsia="pl-PL"/>
        </w:rPr>
        <w:fldChar w:fldCharType="separate"/>
      </w:r>
      <w:r w:rsidRPr="006E59DD">
        <w:rPr>
          <w:rFonts w:ascii="Times New Roman" w:eastAsia="Times New Roman" w:hAnsi="Times New Roman" w:cs="Times New Roman"/>
          <w:b/>
          <w:bCs/>
          <w:sz w:val="36"/>
          <w:szCs w:val="36"/>
          <w:u w:val="single"/>
          <w:lang w:eastAsia="pl-PL"/>
        </w:rPr>
        <w:t>Zadania Kresy Wschodnie Rubieże</w:t>
      </w:r>
      <w:r w:rsidRPr="00EF5812">
        <w:rPr>
          <w:rFonts w:ascii="Times New Roman" w:eastAsia="Times New Roman" w:hAnsi="Times New Roman" w:cs="Times New Roman"/>
          <w:b/>
          <w:bCs/>
          <w:sz w:val="36"/>
          <w:szCs w:val="36"/>
          <w:lang w:eastAsia="pl-PL"/>
        </w:rPr>
        <w:fldChar w:fldCharType="end"/>
      </w:r>
      <w:bookmarkStart w:id="0" w:name="_GoBack"/>
      <w:bookmarkEnd w:id="0"/>
    </w:p>
    <w:p w:rsidR="00AE3E3F" w:rsidRPr="00EF5812" w:rsidRDefault="00AE3E3F" w:rsidP="00AE3E3F">
      <w:p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Zadania Wschodnie Rubieże; termin do </w:t>
      </w:r>
      <w:r>
        <w:rPr>
          <w:rFonts w:ascii="Times New Roman" w:eastAsia="Times New Roman" w:hAnsi="Times New Roman" w:cs="Times New Roman"/>
          <w:sz w:val="24"/>
          <w:szCs w:val="24"/>
          <w:lang w:eastAsia="pl-PL"/>
        </w:rPr>
        <w:t>2</w:t>
      </w:r>
      <w:r w:rsidR="00BF3945">
        <w:rPr>
          <w:rFonts w:ascii="Times New Roman" w:eastAsia="Times New Roman" w:hAnsi="Times New Roman" w:cs="Times New Roman"/>
          <w:sz w:val="24"/>
          <w:szCs w:val="24"/>
          <w:lang w:eastAsia="pl-PL"/>
        </w:rPr>
        <w:t>7</w:t>
      </w:r>
      <w:r w:rsidRPr="00EF5812">
        <w:rPr>
          <w:rFonts w:ascii="Times New Roman" w:eastAsia="Times New Roman" w:hAnsi="Times New Roman" w:cs="Times New Roman"/>
          <w:sz w:val="24"/>
          <w:szCs w:val="24"/>
          <w:lang w:eastAsia="pl-PL"/>
        </w:rPr>
        <w:t xml:space="preserve"> marca</w:t>
      </w:r>
      <w:r>
        <w:rPr>
          <w:rFonts w:ascii="Times New Roman" w:eastAsia="Times New Roman" w:hAnsi="Times New Roman" w:cs="Times New Roman"/>
          <w:sz w:val="24"/>
          <w:szCs w:val="24"/>
          <w:lang w:eastAsia="pl-PL"/>
        </w:rPr>
        <w:t xml:space="preserve"> 2018</w:t>
      </w:r>
    </w:p>
    <w:p w:rsidR="00AE3E3F"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Muzeum Dobranocek </w:t>
      </w:r>
    </w:p>
    <w:p w:rsidR="00AE3E3F" w:rsidRDefault="00AE3E3F" w:rsidP="00AE3E3F">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Muzeum Dobranocek powstało prawie 10 lat temu w Rzeszowie. Wtedy jeszcze dzieci oglądały w Telewizji Polskiej specjalne wieczorynki. Wiele z nich to dzieło polskich animatorów. Przeprowadź wśród </w:t>
      </w:r>
      <w:r w:rsidRPr="00AE3E3F">
        <w:t xml:space="preserve"> </w:t>
      </w:r>
      <w:r>
        <w:rPr>
          <w:rFonts w:ascii="Times New Roman" w:hAnsi="Times New Roman" w:cs="Times New Roman"/>
          <w:sz w:val="24"/>
          <w:szCs w:val="24"/>
        </w:rPr>
        <w:t>s</w:t>
      </w:r>
      <w:r w:rsidRPr="00AE3E3F">
        <w:rPr>
          <w:rFonts w:ascii="Times New Roman" w:hAnsi="Times New Roman" w:cs="Times New Roman"/>
          <w:sz w:val="24"/>
          <w:szCs w:val="24"/>
        </w:rPr>
        <w:t>woje rodziny wywiady</w:t>
      </w:r>
      <w:r>
        <w:rPr>
          <w:rFonts w:ascii="Times New Roman" w:hAnsi="Times New Roman" w:cs="Times New Roman"/>
          <w:sz w:val="24"/>
          <w:szCs w:val="24"/>
        </w:rPr>
        <w:t xml:space="preserve">, jakie dobranocki najbardziej lubili rodzice, dziadkowie, starsze rodzeństwo i </w:t>
      </w:r>
      <w:r w:rsidRPr="00D25F90">
        <w:rPr>
          <w:rFonts w:ascii="Times New Roman" w:hAnsi="Times New Roman" w:cs="Times New Roman"/>
          <w:b/>
          <w:sz w:val="24"/>
          <w:szCs w:val="24"/>
        </w:rPr>
        <w:t>narysuj galerię</w:t>
      </w:r>
      <w:r>
        <w:rPr>
          <w:rFonts w:ascii="Times New Roman" w:hAnsi="Times New Roman" w:cs="Times New Roman"/>
          <w:sz w:val="24"/>
          <w:szCs w:val="24"/>
        </w:rPr>
        <w:t xml:space="preserve"> </w:t>
      </w:r>
      <w:r w:rsidRPr="00D25F90">
        <w:rPr>
          <w:rFonts w:ascii="Times New Roman" w:hAnsi="Times New Roman" w:cs="Times New Roman"/>
          <w:b/>
          <w:sz w:val="24"/>
          <w:szCs w:val="24"/>
        </w:rPr>
        <w:t>polskich dobranocek</w:t>
      </w:r>
      <w:r>
        <w:rPr>
          <w:rFonts w:ascii="Times New Roman" w:hAnsi="Times New Roman" w:cs="Times New Roman"/>
          <w:sz w:val="24"/>
          <w:szCs w:val="24"/>
        </w:rPr>
        <w:t xml:space="preserve">. </w:t>
      </w:r>
      <w:r w:rsidR="00D25F90">
        <w:rPr>
          <w:rFonts w:ascii="Times New Roman" w:hAnsi="Times New Roman" w:cs="Times New Roman"/>
          <w:sz w:val="24"/>
          <w:szCs w:val="24"/>
        </w:rPr>
        <w:t xml:space="preserve">Poszukaj tych najstarszych zapamiętanych przez członków twojej rodziny. </w:t>
      </w:r>
      <w:r>
        <w:rPr>
          <w:rFonts w:ascii="Times New Roman" w:hAnsi="Times New Roman" w:cs="Times New Roman"/>
          <w:sz w:val="24"/>
          <w:szCs w:val="24"/>
        </w:rPr>
        <w:t xml:space="preserve">Może Cię zainspirować wirtualny spacer po Muzeum Dobranocek </w:t>
      </w:r>
      <w:r w:rsidRPr="00AE3E3F">
        <w:rPr>
          <w:rFonts w:ascii="Times New Roman" w:hAnsi="Times New Roman" w:cs="Times New Roman"/>
          <w:sz w:val="24"/>
          <w:szCs w:val="24"/>
        </w:rPr>
        <w:t>http://www.muzeumdobranocek.com.pl</w:t>
      </w:r>
      <w:r>
        <w:rPr>
          <w:rStyle w:val="Odwoanieprzypisukocowego"/>
          <w:rFonts w:ascii="Times New Roman" w:eastAsia="Times New Roman" w:hAnsi="Times New Roman" w:cs="Times New Roman"/>
          <w:sz w:val="24"/>
          <w:szCs w:val="24"/>
          <w:lang w:eastAsia="pl-PL"/>
        </w:rPr>
        <w:t xml:space="preserve"> </w:t>
      </w:r>
    </w:p>
    <w:p w:rsidR="00D25F90" w:rsidRDefault="00D25F90"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Zaproszenie do Nikifora Krynickiego</w:t>
      </w:r>
    </w:p>
    <w:p w:rsidR="00D25F90" w:rsidRDefault="00D25F90" w:rsidP="00D25F90">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Nikifor był malarzem, samoukiem, który malował swą rodzinna Krynice Górską. Jego prace możesz obejrzeć na stronie Muzeum Okręgowego w Krynicy </w:t>
      </w:r>
      <w:hyperlink r:id="rId8" w:history="1">
        <w:r w:rsidRPr="0090656E">
          <w:rPr>
            <w:rStyle w:val="Hipercze"/>
            <w:rFonts w:ascii="Times New Roman" w:eastAsia="Times New Roman" w:hAnsi="Times New Roman" w:cs="Times New Roman"/>
            <w:sz w:val="24"/>
            <w:szCs w:val="24"/>
            <w:lang w:eastAsia="pl-PL"/>
          </w:rPr>
          <w:t>http://www.krynica.pl/Muzeum-Nikifora-oddzia%C5%82-Muzeum-Okr%C4%99gowego-w-Nowym-S%C4%85czu-c77.html</w:t>
        </w:r>
      </w:hyperlink>
      <w:r>
        <w:rPr>
          <w:rFonts w:ascii="Times New Roman" w:eastAsia="Times New Roman" w:hAnsi="Times New Roman" w:cs="Times New Roman"/>
          <w:sz w:val="24"/>
          <w:szCs w:val="24"/>
          <w:lang w:eastAsia="pl-PL"/>
        </w:rPr>
        <w:t xml:space="preserve"> </w:t>
      </w:r>
      <w:r w:rsidR="002E27EA">
        <w:rPr>
          <w:rFonts w:ascii="Times New Roman" w:eastAsia="Times New Roman" w:hAnsi="Times New Roman" w:cs="Times New Roman"/>
          <w:sz w:val="24"/>
          <w:szCs w:val="24"/>
          <w:lang w:eastAsia="pl-PL"/>
        </w:rPr>
        <w:t xml:space="preserve"> Przygotuj </w:t>
      </w:r>
      <w:r w:rsidR="002E27EA" w:rsidRPr="002E27EA">
        <w:rPr>
          <w:rFonts w:ascii="Times New Roman" w:eastAsia="Times New Roman" w:hAnsi="Times New Roman" w:cs="Times New Roman"/>
          <w:b/>
          <w:sz w:val="24"/>
          <w:szCs w:val="24"/>
          <w:lang w:eastAsia="pl-PL"/>
        </w:rPr>
        <w:t>zaproszenie na wystawę Nikifora</w:t>
      </w:r>
      <w:r w:rsidR="002E27EA">
        <w:rPr>
          <w:rFonts w:ascii="Times New Roman" w:eastAsia="Times New Roman" w:hAnsi="Times New Roman" w:cs="Times New Roman"/>
          <w:sz w:val="24"/>
          <w:szCs w:val="24"/>
          <w:lang w:eastAsia="pl-PL"/>
        </w:rPr>
        <w:t xml:space="preserve"> utrzymane w stylistyce jego obrazów.</w:t>
      </w:r>
    </w:p>
    <w:p w:rsidR="00702D9D" w:rsidRPr="00702D9D" w:rsidRDefault="00702D9D" w:rsidP="00702D9D">
      <w:pPr>
        <w:pStyle w:val="Akapitzlist"/>
        <w:numPr>
          <w:ilvl w:val="0"/>
          <w:numId w:val="1"/>
        </w:numPr>
        <w:spacing w:after="0" w:line="240" w:lineRule="auto"/>
        <w:rPr>
          <w:rFonts w:ascii="Times New Roman" w:eastAsia="Times New Roman" w:hAnsi="Times New Roman" w:cs="Times New Roman"/>
          <w:color w:val="000000"/>
          <w:sz w:val="24"/>
          <w:szCs w:val="24"/>
          <w:lang w:eastAsia="pl-PL"/>
        </w:rPr>
      </w:pPr>
      <w:r w:rsidRPr="00702D9D">
        <w:rPr>
          <w:rFonts w:ascii="Times New Roman" w:eastAsia="Times New Roman" w:hAnsi="Times New Roman" w:cs="Times New Roman"/>
          <w:color w:val="000000"/>
          <w:sz w:val="24"/>
          <w:szCs w:val="24"/>
          <w:lang w:eastAsia="pl-PL"/>
        </w:rPr>
        <w:t>Odwiedź Janów Podlaski</w:t>
      </w:r>
    </w:p>
    <w:p w:rsidR="00702D9D" w:rsidRPr="00702D9D" w:rsidRDefault="00702D9D" w:rsidP="00702D9D">
      <w:pPr>
        <w:spacing w:after="0" w:line="240" w:lineRule="auto"/>
        <w:ind w:left="360"/>
        <w:rPr>
          <w:rFonts w:ascii="Times New Roman" w:eastAsia="Times New Roman" w:hAnsi="Times New Roman" w:cs="Times New Roman"/>
          <w:color w:val="000000"/>
          <w:sz w:val="24"/>
          <w:szCs w:val="24"/>
          <w:lang w:eastAsia="pl-PL"/>
        </w:rPr>
      </w:pPr>
      <w:r w:rsidRPr="00702D9D">
        <w:rPr>
          <w:rFonts w:ascii="Times New Roman" w:eastAsia="Times New Roman" w:hAnsi="Times New Roman" w:cs="Times New Roman"/>
          <w:color w:val="000000"/>
          <w:sz w:val="24"/>
          <w:szCs w:val="24"/>
          <w:lang w:eastAsia="pl-PL"/>
        </w:rPr>
        <w:t xml:space="preserve">W Janowie Podlaskim znajduje się  najbardziej znana i jedna z najstarszych stadnin koni w Polsce. Jakie konie się tam hoduje? Co to jest  </w:t>
      </w:r>
      <w:proofErr w:type="spellStart"/>
      <w:r w:rsidRPr="00702D9D">
        <w:rPr>
          <w:rFonts w:ascii="Times New Roman" w:eastAsia="Times New Roman" w:hAnsi="Times New Roman" w:cs="Times New Roman"/>
          <w:color w:val="000000"/>
          <w:sz w:val="24"/>
          <w:szCs w:val="24"/>
          <w:lang w:eastAsia="pl-PL"/>
        </w:rPr>
        <w:t>Pride</w:t>
      </w:r>
      <w:proofErr w:type="spellEnd"/>
      <w:r w:rsidRPr="00702D9D">
        <w:rPr>
          <w:rFonts w:ascii="Times New Roman" w:eastAsia="Times New Roman" w:hAnsi="Times New Roman" w:cs="Times New Roman"/>
          <w:color w:val="000000"/>
          <w:sz w:val="24"/>
          <w:szCs w:val="24"/>
          <w:lang w:eastAsia="pl-PL"/>
        </w:rPr>
        <w:t xml:space="preserve"> of Poland? Przygotuj </w:t>
      </w:r>
      <w:r w:rsidRPr="00702D9D">
        <w:rPr>
          <w:rFonts w:ascii="Times New Roman" w:eastAsia="Times New Roman" w:hAnsi="Times New Roman" w:cs="Times New Roman"/>
          <w:b/>
          <w:bCs/>
          <w:color w:val="000000"/>
          <w:sz w:val="24"/>
          <w:szCs w:val="24"/>
          <w:lang w:eastAsia="pl-PL"/>
        </w:rPr>
        <w:t xml:space="preserve">afisz - plakat  </w:t>
      </w:r>
      <w:r w:rsidRPr="00702D9D">
        <w:rPr>
          <w:rFonts w:ascii="Times New Roman" w:eastAsia="Times New Roman" w:hAnsi="Times New Roman" w:cs="Times New Roman"/>
          <w:color w:val="000000"/>
          <w:sz w:val="24"/>
          <w:szCs w:val="24"/>
          <w:lang w:eastAsia="pl-PL"/>
        </w:rPr>
        <w:t>zachęcający do udziału w tym wydarzeniu i przedstawiający hodowaną tam rasę koni.</w:t>
      </w:r>
    </w:p>
    <w:p w:rsidR="00702D9D" w:rsidRPr="00702D9D" w:rsidRDefault="00702D9D" w:rsidP="00702D9D">
      <w:pPr>
        <w:spacing w:after="0" w:line="240" w:lineRule="auto"/>
        <w:ind w:left="360"/>
        <w:rPr>
          <w:rFonts w:ascii="Times New Roman" w:eastAsia="Times New Roman" w:hAnsi="Times New Roman" w:cs="Times New Roman"/>
          <w:color w:val="000000"/>
          <w:sz w:val="24"/>
          <w:szCs w:val="24"/>
          <w:lang w:eastAsia="pl-PL"/>
        </w:rPr>
      </w:pPr>
    </w:p>
    <w:p w:rsidR="00702D9D" w:rsidRPr="00702D9D" w:rsidRDefault="00702D9D" w:rsidP="00702D9D">
      <w:pPr>
        <w:pStyle w:val="Akapitzlist"/>
        <w:numPr>
          <w:ilvl w:val="0"/>
          <w:numId w:val="1"/>
        </w:numPr>
        <w:spacing w:after="0" w:line="240" w:lineRule="auto"/>
        <w:rPr>
          <w:rFonts w:ascii="Times New Roman" w:eastAsia="Times New Roman" w:hAnsi="Times New Roman" w:cs="Times New Roman"/>
          <w:color w:val="000000"/>
          <w:sz w:val="24"/>
          <w:szCs w:val="24"/>
          <w:lang w:eastAsia="pl-PL"/>
        </w:rPr>
      </w:pPr>
      <w:r w:rsidRPr="00702D9D">
        <w:rPr>
          <w:rFonts w:ascii="Times New Roman" w:eastAsia="Times New Roman" w:hAnsi="Times New Roman" w:cs="Times New Roman"/>
          <w:color w:val="000000"/>
          <w:sz w:val="24"/>
          <w:szCs w:val="24"/>
          <w:lang w:eastAsia="pl-PL"/>
        </w:rPr>
        <w:t>Echa Roztocza</w:t>
      </w:r>
    </w:p>
    <w:p w:rsidR="00702D9D" w:rsidRPr="00702D9D" w:rsidRDefault="00702D9D" w:rsidP="00702D9D">
      <w:pPr>
        <w:spacing w:after="0" w:line="240" w:lineRule="auto"/>
        <w:ind w:left="360"/>
        <w:rPr>
          <w:rFonts w:ascii="Times New Roman" w:eastAsia="Times New Roman" w:hAnsi="Times New Roman" w:cs="Times New Roman"/>
          <w:color w:val="000000"/>
          <w:sz w:val="24"/>
          <w:szCs w:val="24"/>
          <w:lang w:eastAsia="pl-PL"/>
        </w:rPr>
      </w:pPr>
      <w:r w:rsidRPr="00702D9D">
        <w:rPr>
          <w:rFonts w:ascii="Times New Roman" w:eastAsia="Times New Roman" w:hAnsi="Times New Roman" w:cs="Times New Roman"/>
          <w:color w:val="000000"/>
          <w:sz w:val="24"/>
          <w:szCs w:val="24"/>
          <w:lang w:eastAsia="pl-PL"/>
        </w:rPr>
        <w:t xml:space="preserve">Co szumi na Roztoczu? Za pomocą </w:t>
      </w:r>
      <w:r w:rsidRPr="00702D9D">
        <w:rPr>
          <w:rFonts w:ascii="Times New Roman" w:eastAsia="Times New Roman" w:hAnsi="Times New Roman" w:cs="Times New Roman"/>
          <w:b/>
          <w:bCs/>
          <w:color w:val="000000"/>
          <w:sz w:val="24"/>
          <w:szCs w:val="24"/>
          <w:lang w:eastAsia="pl-PL"/>
        </w:rPr>
        <w:t>gazetki ściennej</w:t>
      </w:r>
      <w:r w:rsidRPr="00702D9D">
        <w:rPr>
          <w:rFonts w:ascii="Times New Roman" w:eastAsia="Times New Roman" w:hAnsi="Times New Roman" w:cs="Times New Roman"/>
          <w:color w:val="000000"/>
          <w:sz w:val="24"/>
          <w:szCs w:val="24"/>
          <w:lang w:eastAsia="pl-PL"/>
        </w:rPr>
        <w:t xml:space="preserve"> "Echa Roztocza" zachęć swoich rówieśników by odwiedzili tą niezwykła krainę</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Miasto Arkad</w:t>
      </w:r>
    </w:p>
    <w:p w:rsidR="00AE3E3F" w:rsidRPr="00EF5812" w:rsidRDefault="00AE3E3F" w:rsidP="002938E1">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Zamość został zaprojektowany w czasach renesansu jako miasto idealne. Bywa nazywany „Perłą Renesansu”, „Miastem Arkad” i „Padwą Północy”. Wykonaj </w:t>
      </w:r>
      <w:r w:rsidRPr="00EF5812">
        <w:rPr>
          <w:rFonts w:ascii="Times New Roman" w:eastAsia="Times New Roman" w:hAnsi="Times New Roman" w:cs="Times New Roman"/>
          <w:b/>
          <w:bCs/>
          <w:sz w:val="24"/>
          <w:szCs w:val="24"/>
          <w:lang w:eastAsia="pl-PL"/>
        </w:rPr>
        <w:t>makietę</w:t>
      </w:r>
      <w:r w:rsidRPr="00EF5812">
        <w:rPr>
          <w:rFonts w:ascii="Times New Roman" w:eastAsia="Times New Roman" w:hAnsi="Times New Roman" w:cs="Times New Roman"/>
          <w:sz w:val="24"/>
          <w:szCs w:val="24"/>
          <w:lang w:eastAsia="pl-PL"/>
        </w:rPr>
        <w:t xml:space="preserve"> fragmentu Starego Miasta, która potwierdzi te określenia Zamościa. Wraz z makietą dostarcz do szkoły wyjaśnienie tych epitetów.</w:t>
      </w:r>
    </w:p>
    <w:p w:rsidR="00AE3E3F" w:rsidRPr="002938E1" w:rsidRDefault="00AE3E3F" w:rsidP="00AE3E3F">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sz w:val="24"/>
          <w:szCs w:val="24"/>
          <w:lang w:eastAsia="pl-PL"/>
        </w:rPr>
        <w:t> Renesansowy spacer</w:t>
      </w:r>
      <w:r w:rsidRPr="006E59DD">
        <w:rPr>
          <w:rFonts w:ascii="Times New Roman" w:eastAsia="Times New Roman" w:hAnsi="Times New Roman" w:cs="Times New Roman"/>
          <w:sz w:val="24"/>
          <w:szCs w:val="24"/>
          <w:lang w:eastAsia="pl-PL"/>
        </w:rPr>
        <w:br/>
        <w:t xml:space="preserve">Przygotuj </w:t>
      </w:r>
      <w:r w:rsidRPr="006E59DD">
        <w:rPr>
          <w:rFonts w:ascii="Times New Roman" w:eastAsia="Times New Roman" w:hAnsi="Times New Roman" w:cs="Times New Roman"/>
          <w:b/>
          <w:bCs/>
          <w:sz w:val="24"/>
          <w:szCs w:val="24"/>
          <w:lang w:eastAsia="pl-PL"/>
        </w:rPr>
        <w:t>projekty strojów</w:t>
      </w:r>
      <w:r w:rsidRPr="006E59DD">
        <w:rPr>
          <w:rFonts w:ascii="Times New Roman" w:eastAsia="Times New Roman" w:hAnsi="Times New Roman" w:cs="Times New Roman"/>
          <w:sz w:val="24"/>
          <w:szCs w:val="24"/>
          <w:lang w:eastAsia="pl-PL"/>
        </w:rPr>
        <w:t xml:space="preserve"> dla grupy kobiet i mężczyzn z dziećmi, w których mogliby wybrać się na spacer po renesansowym Zamościu. Zwróć uwagę, że w mieście tym mieszkali zarówno Polacy, Żydzi, jak i Ormianie. Może przebierzesz się sam, z kolegami albo rodzicami, lub też ubierzesz lalki i przygotujesz </w:t>
      </w:r>
      <w:r w:rsidRPr="006E59DD">
        <w:rPr>
          <w:rFonts w:ascii="Times New Roman" w:eastAsia="Times New Roman" w:hAnsi="Times New Roman" w:cs="Times New Roman"/>
          <w:b/>
          <w:bCs/>
          <w:sz w:val="24"/>
          <w:szCs w:val="24"/>
          <w:lang w:eastAsia="pl-PL"/>
        </w:rPr>
        <w:t>sesję zdjęciową</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„Takie są rzeczypospolite, jakie ich młodzieży chowanie”</w:t>
      </w:r>
      <w:r w:rsidRPr="00EF5812">
        <w:rPr>
          <w:rFonts w:ascii="Times New Roman" w:eastAsia="Times New Roman" w:hAnsi="Times New Roman" w:cs="Times New Roman"/>
          <w:sz w:val="24"/>
          <w:szCs w:val="24"/>
          <w:lang w:eastAsia="pl-PL"/>
        </w:rPr>
        <w:br/>
        <w:t xml:space="preserve">Te słowa kanclerza Jana Zamoyskiego zostały zapisane w akcie fundacyjnym Akademii Zamojskiej. Szkołę można lubić lub nie, ale wychowaniem dzieci trzeba się zajmować. Zastanów się jak powinna wyglądać szkoła; jak najlepiej wychowywać dzieci i </w:t>
      </w:r>
      <w:r w:rsidRPr="00EF5812">
        <w:rPr>
          <w:rFonts w:ascii="Times New Roman" w:eastAsia="Times New Roman" w:hAnsi="Times New Roman" w:cs="Times New Roman"/>
          <w:b/>
          <w:bCs/>
          <w:sz w:val="24"/>
          <w:szCs w:val="24"/>
          <w:lang w:eastAsia="pl-PL"/>
        </w:rPr>
        <w:t>zaproponuj</w:t>
      </w:r>
      <w:r w:rsidRPr="00EF5812">
        <w:rPr>
          <w:rFonts w:ascii="Times New Roman" w:eastAsia="Times New Roman" w:hAnsi="Times New Roman" w:cs="Times New Roman"/>
          <w:sz w:val="24"/>
          <w:szCs w:val="24"/>
          <w:lang w:eastAsia="pl-PL"/>
        </w:rPr>
        <w:t xml:space="preserve"> </w:t>
      </w:r>
      <w:r w:rsidRPr="00EF5812">
        <w:rPr>
          <w:rFonts w:ascii="Times New Roman" w:eastAsia="Times New Roman" w:hAnsi="Times New Roman" w:cs="Times New Roman"/>
          <w:b/>
          <w:bCs/>
          <w:sz w:val="24"/>
          <w:szCs w:val="24"/>
          <w:lang w:eastAsia="pl-PL"/>
        </w:rPr>
        <w:t>program szkoły</w:t>
      </w:r>
      <w:r w:rsidRPr="00EF5812">
        <w:rPr>
          <w:rFonts w:ascii="Times New Roman" w:eastAsia="Times New Roman" w:hAnsi="Times New Roman" w:cs="Times New Roman"/>
          <w:sz w:val="24"/>
          <w:szCs w:val="24"/>
          <w:lang w:eastAsia="pl-PL"/>
        </w:rPr>
        <w:t xml:space="preserve"> oraz przedmioty, których warto uczyć i dlaczego. Pamiętaj, że z Twojej szkoły mają wyjść obywatele Polski, przyszli pracownicy, lekarze, politycy a także rodzice.</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lastRenderedPageBreak/>
        <w:t> Na mury!!!</w:t>
      </w:r>
      <w:r w:rsidRPr="00EF5812">
        <w:rPr>
          <w:rFonts w:ascii="Times New Roman" w:eastAsia="Times New Roman" w:hAnsi="Times New Roman" w:cs="Times New Roman"/>
          <w:sz w:val="24"/>
          <w:szCs w:val="24"/>
          <w:lang w:eastAsia="pl-PL"/>
        </w:rPr>
        <w:br/>
        <w:t xml:space="preserve">Zamość otaczają wspaniałe fortyfikacje. Była to jedna z najważniejszych twierdz dawnej Rzeczpospolitej. Same wały nie obronią jednak miasta, potrzebna jest rozmaita broń, armaty itp. Przygotuj </w:t>
      </w:r>
      <w:r w:rsidRPr="00EF5812">
        <w:rPr>
          <w:rFonts w:ascii="Times New Roman" w:eastAsia="Times New Roman" w:hAnsi="Times New Roman" w:cs="Times New Roman"/>
          <w:b/>
          <w:bCs/>
          <w:sz w:val="24"/>
          <w:szCs w:val="24"/>
          <w:lang w:eastAsia="pl-PL"/>
        </w:rPr>
        <w:t>makietę</w:t>
      </w:r>
      <w:r w:rsidRPr="00EF5812">
        <w:rPr>
          <w:rFonts w:ascii="Times New Roman" w:eastAsia="Times New Roman" w:hAnsi="Times New Roman" w:cs="Times New Roman"/>
          <w:sz w:val="24"/>
          <w:szCs w:val="24"/>
          <w:lang w:eastAsia="pl-PL"/>
        </w:rPr>
        <w:t xml:space="preserve"> </w:t>
      </w:r>
      <w:r w:rsidRPr="00EF5812">
        <w:rPr>
          <w:rFonts w:ascii="Times New Roman" w:eastAsia="Times New Roman" w:hAnsi="Times New Roman" w:cs="Times New Roman"/>
          <w:b/>
          <w:bCs/>
          <w:sz w:val="24"/>
          <w:szCs w:val="24"/>
          <w:lang w:eastAsia="pl-PL"/>
        </w:rPr>
        <w:t>fortyfikacj</w:t>
      </w:r>
      <w:r w:rsidRPr="00EF5812">
        <w:rPr>
          <w:rFonts w:ascii="Times New Roman" w:eastAsia="Times New Roman" w:hAnsi="Times New Roman" w:cs="Times New Roman"/>
          <w:sz w:val="24"/>
          <w:szCs w:val="24"/>
          <w:lang w:eastAsia="pl-PL"/>
        </w:rPr>
        <w:t>i, do której dodasz ilustracje lub makiety broni renesansowej.</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Logo w 3D</w:t>
      </w:r>
      <w:r w:rsidRPr="00EF5812">
        <w:rPr>
          <w:rFonts w:ascii="Times New Roman" w:eastAsia="Times New Roman" w:hAnsi="Times New Roman" w:cs="Times New Roman"/>
          <w:sz w:val="24"/>
          <w:szCs w:val="24"/>
          <w:lang w:eastAsia="pl-PL"/>
        </w:rPr>
        <w:br/>
        <w:t xml:space="preserve">Parki narodowe mają w swoim logo charakterystyczne zwierzęta. Wybierz jeden z symboli parków znajdujących się na wschodnich rubieżach Polski i przedstaw go w </w:t>
      </w:r>
      <w:r w:rsidRPr="00EF5812">
        <w:rPr>
          <w:rFonts w:ascii="Times New Roman" w:eastAsia="Times New Roman" w:hAnsi="Times New Roman" w:cs="Times New Roman"/>
          <w:b/>
          <w:bCs/>
          <w:sz w:val="24"/>
          <w:szCs w:val="24"/>
          <w:lang w:eastAsia="pl-PL"/>
        </w:rPr>
        <w:t>trójwymiarowej formie</w:t>
      </w:r>
      <w:r w:rsidRPr="00EF5812">
        <w:rPr>
          <w:rFonts w:ascii="Times New Roman" w:eastAsia="Times New Roman" w:hAnsi="Times New Roman" w:cs="Times New Roman"/>
          <w:sz w:val="24"/>
          <w:szCs w:val="24"/>
          <w:lang w:eastAsia="pl-PL"/>
        </w:rPr>
        <w:t xml:space="preserve"> (maskotki, płaskorzeźby, figurki z modeliny itp.)</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Historia miłosna</w:t>
      </w:r>
      <w:r w:rsidRPr="00EF5812">
        <w:rPr>
          <w:rFonts w:ascii="Times New Roman" w:eastAsia="Times New Roman" w:hAnsi="Times New Roman" w:cs="Times New Roman"/>
          <w:sz w:val="24"/>
          <w:szCs w:val="24"/>
          <w:lang w:eastAsia="pl-PL"/>
        </w:rPr>
        <w:br/>
        <w:t xml:space="preserve">Maria Kazimiera </w:t>
      </w:r>
      <w:proofErr w:type="spellStart"/>
      <w:r w:rsidRPr="00EF5812">
        <w:rPr>
          <w:rFonts w:ascii="Times New Roman" w:eastAsia="Times New Roman" w:hAnsi="Times New Roman" w:cs="Times New Roman"/>
          <w:sz w:val="24"/>
          <w:szCs w:val="24"/>
          <w:lang w:eastAsia="pl-PL"/>
        </w:rPr>
        <w:t>d’Arquien</w:t>
      </w:r>
      <w:proofErr w:type="spellEnd"/>
      <w:r w:rsidRPr="00EF5812">
        <w:rPr>
          <w:rFonts w:ascii="Times New Roman" w:eastAsia="Times New Roman" w:hAnsi="Times New Roman" w:cs="Times New Roman"/>
          <w:sz w:val="24"/>
          <w:szCs w:val="24"/>
          <w:lang w:eastAsia="pl-PL"/>
        </w:rPr>
        <w:t xml:space="preserve"> zwana królową Marysieńką zanim została żoną Jana Sobieskiego była żoną Jana Zamoyskiego. </w:t>
      </w:r>
      <w:r w:rsidRPr="00EF5812">
        <w:rPr>
          <w:rFonts w:ascii="Times New Roman" w:eastAsia="Times New Roman" w:hAnsi="Times New Roman" w:cs="Times New Roman"/>
          <w:b/>
          <w:bCs/>
          <w:sz w:val="24"/>
          <w:szCs w:val="24"/>
          <w:lang w:eastAsia="pl-PL"/>
        </w:rPr>
        <w:t>Napisz romantyczną</w:t>
      </w:r>
      <w:r w:rsidRPr="00EF5812">
        <w:rPr>
          <w:rFonts w:ascii="Times New Roman" w:eastAsia="Times New Roman" w:hAnsi="Times New Roman" w:cs="Times New Roman"/>
          <w:sz w:val="24"/>
          <w:szCs w:val="24"/>
          <w:lang w:eastAsia="pl-PL"/>
        </w:rPr>
        <w:t xml:space="preserve"> </w:t>
      </w:r>
      <w:r w:rsidRPr="00EF5812">
        <w:rPr>
          <w:rFonts w:ascii="Times New Roman" w:eastAsia="Times New Roman" w:hAnsi="Times New Roman" w:cs="Times New Roman"/>
          <w:b/>
          <w:bCs/>
          <w:sz w:val="24"/>
          <w:szCs w:val="24"/>
          <w:lang w:eastAsia="pl-PL"/>
        </w:rPr>
        <w:t>historię</w:t>
      </w:r>
      <w:r w:rsidRPr="00EF5812">
        <w:rPr>
          <w:rFonts w:ascii="Times New Roman" w:eastAsia="Times New Roman" w:hAnsi="Times New Roman" w:cs="Times New Roman"/>
          <w:sz w:val="24"/>
          <w:szCs w:val="24"/>
          <w:lang w:eastAsia="pl-PL"/>
        </w:rPr>
        <w:t xml:space="preserve"> jej życia.</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w:t>
      </w:r>
      <w:proofErr w:type="spellStart"/>
      <w:r w:rsidRPr="00EF5812">
        <w:rPr>
          <w:rFonts w:ascii="Times New Roman" w:eastAsia="Times New Roman" w:hAnsi="Times New Roman" w:cs="Times New Roman"/>
          <w:sz w:val="24"/>
          <w:szCs w:val="24"/>
          <w:lang w:eastAsia="pl-PL"/>
        </w:rPr>
        <w:t>Strrraszne</w:t>
      </w:r>
      <w:proofErr w:type="spellEnd"/>
      <w:r w:rsidRPr="00EF5812">
        <w:rPr>
          <w:rFonts w:ascii="Times New Roman" w:eastAsia="Times New Roman" w:hAnsi="Times New Roman" w:cs="Times New Roman"/>
          <w:sz w:val="24"/>
          <w:szCs w:val="24"/>
          <w:lang w:eastAsia="pl-PL"/>
        </w:rPr>
        <w:t xml:space="preserve"> historie…</w:t>
      </w:r>
      <w:r w:rsidRPr="00EF5812">
        <w:rPr>
          <w:rFonts w:ascii="Times New Roman" w:eastAsia="Times New Roman" w:hAnsi="Times New Roman" w:cs="Times New Roman"/>
          <w:sz w:val="24"/>
          <w:szCs w:val="24"/>
          <w:lang w:eastAsia="pl-PL"/>
        </w:rPr>
        <w:br/>
        <w:t xml:space="preserve">W dawnych pałacach, zamkach, klasztorach podziemiach wschodniej Polski grasują liczne duchy i straszydła. Wyśledź je i </w:t>
      </w:r>
      <w:r w:rsidRPr="00EF5812">
        <w:rPr>
          <w:rFonts w:ascii="Times New Roman" w:eastAsia="Times New Roman" w:hAnsi="Times New Roman" w:cs="Times New Roman"/>
          <w:b/>
          <w:bCs/>
          <w:sz w:val="24"/>
          <w:szCs w:val="24"/>
          <w:lang w:eastAsia="pl-PL"/>
        </w:rPr>
        <w:t>narysuj</w:t>
      </w:r>
      <w:r w:rsidRPr="00EF5812">
        <w:rPr>
          <w:rFonts w:ascii="Times New Roman" w:eastAsia="Times New Roman" w:hAnsi="Times New Roman" w:cs="Times New Roman"/>
          <w:sz w:val="24"/>
          <w:szCs w:val="24"/>
          <w:lang w:eastAsia="pl-PL"/>
        </w:rPr>
        <w:t xml:space="preserve"> </w:t>
      </w:r>
      <w:r w:rsidRPr="00EF5812">
        <w:rPr>
          <w:rFonts w:ascii="Times New Roman" w:eastAsia="Times New Roman" w:hAnsi="Times New Roman" w:cs="Times New Roman"/>
          <w:b/>
          <w:bCs/>
          <w:sz w:val="24"/>
          <w:szCs w:val="24"/>
          <w:lang w:eastAsia="pl-PL"/>
        </w:rPr>
        <w:t>komiks</w:t>
      </w:r>
      <w:r w:rsidRPr="00EF5812">
        <w:rPr>
          <w:rFonts w:ascii="Times New Roman" w:eastAsia="Times New Roman" w:hAnsi="Times New Roman" w:cs="Times New Roman"/>
          <w:sz w:val="24"/>
          <w:szCs w:val="24"/>
          <w:lang w:eastAsia="pl-PL"/>
        </w:rPr>
        <w:t xml:space="preserve"> o wybranym duchu np. Bieluchu z podziemi Kredowych Chełma.</w:t>
      </w:r>
    </w:p>
    <w:p w:rsidR="00AE3E3F" w:rsidRPr="00EF5812" w:rsidRDefault="00AE3E3F" w:rsidP="00AE3E3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Mieszkańcy kresów</w:t>
      </w:r>
      <w:r w:rsidRPr="00EF5812">
        <w:rPr>
          <w:rFonts w:ascii="Times New Roman" w:eastAsia="Times New Roman" w:hAnsi="Times New Roman" w:cs="Times New Roman"/>
          <w:sz w:val="24"/>
          <w:szCs w:val="24"/>
          <w:lang w:eastAsia="pl-PL"/>
        </w:rPr>
        <w:br/>
        <w:t xml:space="preserve">Przed II wojną światową wschodnia Polska była zamieszkiwana przez ludność rozmaitych narodowości. Sprawdź, co znaczy termin mniejszości narodowe. Dowiedz się czy obecnie zamieszkują Polskę mniejszości narodowe, gdzie można spotkać przedstawicieli innych kultur i jakie ślady pozostały po nich z dawnych czasów. Przygotuj </w:t>
      </w:r>
      <w:r w:rsidRPr="00EF5812">
        <w:rPr>
          <w:rFonts w:ascii="Times New Roman" w:eastAsia="Times New Roman" w:hAnsi="Times New Roman" w:cs="Times New Roman"/>
          <w:b/>
          <w:bCs/>
          <w:sz w:val="24"/>
          <w:szCs w:val="24"/>
          <w:lang w:eastAsia="pl-PL"/>
        </w:rPr>
        <w:t>ilustrowany informator</w:t>
      </w:r>
      <w:r w:rsidRPr="00EF5812">
        <w:rPr>
          <w:rFonts w:ascii="Times New Roman" w:eastAsia="Times New Roman" w:hAnsi="Times New Roman" w:cs="Times New Roman"/>
          <w:sz w:val="24"/>
          <w:szCs w:val="24"/>
          <w:lang w:eastAsia="pl-PL"/>
        </w:rPr>
        <w:t xml:space="preserve"> dla uczniów twojej klasy o mniejszościach narodowych na wschodzie Polski. Dodaj stare zdjęcia i współczesne fotografie pamiątek, pozostałych po innych kulturach na ziemiach południowo-wschodniej Polski.</w:t>
      </w:r>
    </w:p>
    <w:p w:rsidR="00AE3E3F" w:rsidRPr="00EF5812" w:rsidRDefault="00AE3E3F" w:rsidP="00AE3E3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Mieszkańcy kresów – stroje</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Sprawdź, jakie narody zamieszkiwały Rzeczpospolitą Obojga Narodów. Przygotuj sobie strój charakterystyczny dla wybranego narodu i zrób w nim zdjęcie. </w:t>
      </w:r>
      <w:r w:rsidRPr="006E59DD">
        <w:rPr>
          <w:rFonts w:ascii="Times New Roman" w:eastAsia="Times New Roman" w:hAnsi="Times New Roman" w:cs="Times New Roman"/>
          <w:bCs/>
          <w:i/>
          <w:iCs/>
          <w:kern w:val="36"/>
          <w:sz w:val="24"/>
          <w:szCs w:val="24"/>
          <w:lang w:eastAsia="pl-PL"/>
        </w:rPr>
        <w:t>To może być praca grupowa – punktowane będzie uczestnictwo jak największej liczby przedstawicieli wielokulturowej Rzeczypospolitej Obojga Narodów</w:t>
      </w:r>
    </w:p>
    <w:p w:rsidR="00AE3E3F" w:rsidRPr="00EF5812" w:rsidRDefault="00DB5A8B"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hyperlink r:id="rId9" w:history="1">
        <w:r w:rsidR="002938E1" w:rsidRPr="0090656E">
          <w:rPr>
            <w:rStyle w:val="Hipercze"/>
            <w:rFonts w:ascii="Times New Roman" w:eastAsia="Times New Roman" w:hAnsi="Times New Roman" w:cs="Times New Roman"/>
            <w:bCs/>
            <w:kern w:val="36"/>
            <w:sz w:val="24"/>
            <w:szCs w:val="24"/>
            <w:lang w:eastAsia="pl-PL"/>
          </w:rPr>
          <w:t>http://www.mapakultury.pl/art,pl,mapa-kultury,95442.html</w:t>
        </w:r>
      </w:hyperlink>
      <w:r w:rsidR="00AE3E3F" w:rsidRPr="00EF5812">
        <w:rPr>
          <w:rFonts w:ascii="Times New Roman" w:eastAsia="Times New Roman" w:hAnsi="Times New Roman" w:cs="Times New Roman"/>
          <w:bCs/>
          <w:kern w:val="36"/>
          <w:sz w:val="24"/>
          <w:szCs w:val="24"/>
          <w:lang w:eastAsia="pl-PL"/>
        </w:rPr>
        <w:t>.</w:t>
      </w:r>
    </w:p>
    <w:p w:rsidR="00AE3E3F" w:rsidRPr="00EF5812" w:rsidRDefault="00DB5A8B" w:rsidP="002938E1">
      <w:pPr>
        <w:spacing w:before="100" w:beforeAutospacing="1" w:after="100" w:afterAutospacing="1" w:line="240" w:lineRule="auto"/>
        <w:ind w:left="709"/>
        <w:outlineLvl w:val="0"/>
        <w:rPr>
          <w:rFonts w:ascii="Times New Roman" w:eastAsia="Times New Roman" w:hAnsi="Times New Roman" w:cs="Times New Roman"/>
          <w:b/>
          <w:bCs/>
          <w:kern w:val="36"/>
          <w:sz w:val="48"/>
          <w:szCs w:val="48"/>
          <w:lang w:eastAsia="pl-PL"/>
        </w:rPr>
      </w:pPr>
      <w:hyperlink r:id="rId10" w:history="1">
        <w:r w:rsidR="002938E1" w:rsidRPr="0090656E">
          <w:rPr>
            <w:rStyle w:val="Hipercze"/>
            <w:rFonts w:ascii="Times New Roman" w:eastAsia="Times New Roman" w:hAnsi="Times New Roman" w:cs="Times New Roman"/>
            <w:bCs/>
            <w:kern w:val="36"/>
            <w:sz w:val="24"/>
            <w:szCs w:val="24"/>
            <w:lang w:eastAsia="pl-PL"/>
          </w:rPr>
          <w:t>http://www.mapakultury.pl/art,pl,mapa-kultury,29726.html</w:t>
        </w:r>
      </w:hyperlink>
    </w:p>
    <w:p w:rsidR="00AE3E3F" w:rsidRPr="002938E1" w:rsidRDefault="00AE3E3F" w:rsidP="002938E1">
      <w:pPr>
        <w:pStyle w:val="Akapitzlist"/>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938E1">
        <w:rPr>
          <w:rFonts w:ascii="Times New Roman" w:eastAsia="Times New Roman" w:hAnsi="Times New Roman" w:cs="Times New Roman"/>
          <w:sz w:val="24"/>
          <w:szCs w:val="24"/>
          <w:lang w:eastAsia="pl-PL"/>
        </w:rPr>
        <w:t>Podglądanie żubrów (http://www.lasy.gov.pl/</w:t>
      </w:r>
      <w:proofErr w:type="spellStart"/>
      <w:r w:rsidRPr="002938E1">
        <w:rPr>
          <w:rFonts w:ascii="Times New Roman" w:eastAsia="Times New Roman" w:hAnsi="Times New Roman" w:cs="Times New Roman"/>
          <w:sz w:val="24"/>
          <w:szCs w:val="24"/>
          <w:lang w:eastAsia="pl-PL"/>
        </w:rPr>
        <w:t>zubr</w:t>
      </w:r>
      <w:proofErr w:type="spellEnd"/>
      <w:r w:rsidRPr="002938E1">
        <w:rPr>
          <w:rFonts w:ascii="Times New Roman" w:eastAsia="Times New Roman" w:hAnsi="Times New Roman" w:cs="Times New Roman"/>
          <w:sz w:val="24"/>
          <w:szCs w:val="24"/>
          <w:lang w:eastAsia="pl-PL"/>
        </w:rPr>
        <w:t>)</w:t>
      </w:r>
      <w:r w:rsidRPr="002938E1">
        <w:rPr>
          <w:rFonts w:ascii="Times New Roman" w:eastAsia="Times New Roman" w:hAnsi="Times New Roman" w:cs="Times New Roman"/>
          <w:sz w:val="24"/>
          <w:szCs w:val="24"/>
          <w:lang w:eastAsia="pl-PL"/>
        </w:rPr>
        <w:br/>
        <w:t xml:space="preserve">Na stronie internetowej Lasów Państwowych kamera podgląda zwierzęta przy paśniku i karmniku w dzień i w nocy. </w:t>
      </w:r>
      <w:r w:rsidRPr="002938E1">
        <w:rPr>
          <w:rFonts w:ascii="Times New Roman" w:eastAsia="Times New Roman" w:hAnsi="Times New Roman" w:cs="Times New Roman"/>
          <w:b/>
          <w:bCs/>
          <w:sz w:val="24"/>
          <w:szCs w:val="24"/>
          <w:lang w:eastAsia="pl-PL"/>
        </w:rPr>
        <w:t>Przeprowadź i opisz</w:t>
      </w:r>
      <w:r w:rsidRPr="002938E1">
        <w:rPr>
          <w:rFonts w:ascii="Times New Roman" w:eastAsia="Times New Roman" w:hAnsi="Times New Roman" w:cs="Times New Roman"/>
          <w:sz w:val="24"/>
          <w:szCs w:val="24"/>
          <w:lang w:eastAsia="pl-PL"/>
        </w:rPr>
        <w:t xml:space="preserve"> </w:t>
      </w:r>
      <w:r w:rsidRPr="002938E1">
        <w:rPr>
          <w:rFonts w:ascii="Times New Roman" w:eastAsia="Times New Roman" w:hAnsi="Times New Roman" w:cs="Times New Roman"/>
          <w:b/>
          <w:bCs/>
          <w:sz w:val="24"/>
          <w:szCs w:val="24"/>
          <w:lang w:eastAsia="pl-PL"/>
        </w:rPr>
        <w:t>obserwacje</w:t>
      </w:r>
      <w:r w:rsidRPr="002938E1">
        <w:rPr>
          <w:rFonts w:ascii="Times New Roman" w:eastAsia="Times New Roman" w:hAnsi="Times New Roman" w:cs="Times New Roman"/>
          <w:sz w:val="24"/>
          <w:szCs w:val="24"/>
          <w:lang w:eastAsia="pl-PL"/>
        </w:rPr>
        <w:t xml:space="preserve"> o różnych porach dnia: wcześnie rano, w środku dnia po południu i późnym wieczorem. Spróbuj rozpoznać przynajmniej kilka gatunków zwierząt, które tam przychodzą. Zapisz godziny i czas trwania obserwacji, gatunki zwierząt i ich wygląd oraz opisz zachowanie zwierząt.</w:t>
      </w:r>
    </w:p>
    <w:p w:rsidR="00AE3E3F" w:rsidRPr="00EF5812" w:rsidRDefault="00AE3E3F" w:rsidP="00AE3E3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Król puszczy</w:t>
      </w:r>
      <w:r w:rsidRPr="00EF5812">
        <w:rPr>
          <w:rFonts w:ascii="Times New Roman" w:eastAsia="Times New Roman" w:hAnsi="Times New Roman" w:cs="Times New Roman"/>
          <w:sz w:val="24"/>
          <w:szCs w:val="24"/>
          <w:lang w:eastAsia="pl-PL"/>
        </w:rPr>
        <w:br/>
        <w:t xml:space="preserve">Sprawdź, co słowo </w:t>
      </w:r>
      <w:proofErr w:type="spellStart"/>
      <w:r w:rsidRPr="00EF5812">
        <w:rPr>
          <w:rFonts w:ascii="Times New Roman" w:eastAsia="Times New Roman" w:hAnsi="Times New Roman" w:cs="Times New Roman"/>
          <w:sz w:val="24"/>
          <w:szCs w:val="24"/>
          <w:lang w:eastAsia="pl-PL"/>
        </w:rPr>
        <w:t>reintrodukcja</w:t>
      </w:r>
      <w:proofErr w:type="spellEnd"/>
      <w:r w:rsidRPr="00EF5812">
        <w:rPr>
          <w:rFonts w:ascii="Times New Roman" w:eastAsia="Times New Roman" w:hAnsi="Times New Roman" w:cs="Times New Roman"/>
          <w:sz w:val="24"/>
          <w:szCs w:val="24"/>
          <w:lang w:eastAsia="pl-PL"/>
        </w:rPr>
        <w:t xml:space="preserve"> ma wspólnego z żubrem i przedstaw zawiłą historię tego zwierzęcia w formie </w:t>
      </w:r>
      <w:r w:rsidRPr="00EF5812">
        <w:rPr>
          <w:rFonts w:ascii="Times New Roman" w:eastAsia="Times New Roman" w:hAnsi="Times New Roman" w:cs="Times New Roman"/>
          <w:b/>
          <w:bCs/>
          <w:sz w:val="24"/>
          <w:szCs w:val="24"/>
          <w:lang w:eastAsia="pl-PL"/>
        </w:rPr>
        <w:t>plakatu</w:t>
      </w:r>
      <w:r w:rsidRPr="00EF5812">
        <w:rPr>
          <w:rFonts w:ascii="Times New Roman" w:eastAsia="Times New Roman" w:hAnsi="Times New Roman" w:cs="Times New Roman"/>
          <w:sz w:val="24"/>
          <w:szCs w:val="24"/>
          <w:lang w:eastAsia="pl-PL"/>
        </w:rPr>
        <w:t>.</w:t>
      </w:r>
    </w:p>
    <w:p w:rsidR="00AE3E3F" w:rsidRPr="00EF5812" w:rsidRDefault="00AE3E3F" w:rsidP="00AE3E3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W kniei</w:t>
      </w:r>
      <w:r w:rsidRPr="00EF5812">
        <w:rPr>
          <w:rFonts w:ascii="Times New Roman" w:eastAsia="Times New Roman" w:hAnsi="Times New Roman" w:cs="Times New Roman"/>
          <w:sz w:val="24"/>
          <w:szCs w:val="24"/>
          <w:lang w:eastAsia="pl-PL"/>
        </w:rPr>
        <w:br/>
        <w:t xml:space="preserve">Przygotuj bogato ilustrowaną </w:t>
      </w:r>
      <w:r w:rsidRPr="00EF5812">
        <w:rPr>
          <w:rFonts w:ascii="Times New Roman" w:eastAsia="Times New Roman" w:hAnsi="Times New Roman" w:cs="Times New Roman"/>
          <w:b/>
          <w:bCs/>
          <w:sz w:val="24"/>
          <w:szCs w:val="24"/>
          <w:lang w:eastAsia="pl-PL"/>
        </w:rPr>
        <w:t>prezentację</w:t>
      </w:r>
      <w:r w:rsidRPr="00EF5812">
        <w:rPr>
          <w:rFonts w:ascii="Times New Roman" w:eastAsia="Times New Roman" w:hAnsi="Times New Roman" w:cs="Times New Roman"/>
          <w:sz w:val="24"/>
          <w:szCs w:val="24"/>
          <w:lang w:eastAsia="pl-PL"/>
        </w:rPr>
        <w:t xml:space="preserve"> wiosennych widoków Puszczy Białowieskiej i jej mieszkańców </w:t>
      </w:r>
      <w:r w:rsidRPr="00EF5812">
        <w:rPr>
          <w:rFonts w:ascii="Times New Roman" w:eastAsia="Times New Roman" w:hAnsi="Times New Roman" w:cs="Times New Roman"/>
          <w:b/>
          <w:bCs/>
          <w:sz w:val="24"/>
          <w:szCs w:val="24"/>
          <w:lang w:eastAsia="pl-PL"/>
        </w:rPr>
        <w:t>z odgłosami</w:t>
      </w:r>
      <w:r w:rsidRPr="00EF5812">
        <w:rPr>
          <w:rFonts w:ascii="Times New Roman" w:eastAsia="Times New Roman" w:hAnsi="Times New Roman" w:cs="Times New Roman"/>
          <w:sz w:val="24"/>
          <w:szCs w:val="24"/>
          <w:lang w:eastAsia="pl-PL"/>
        </w:rPr>
        <w:t xml:space="preserve"> zwierząt w tle. Komentarz wraz z </w:t>
      </w:r>
      <w:r w:rsidRPr="00EF5812">
        <w:rPr>
          <w:rFonts w:ascii="Times New Roman" w:eastAsia="Times New Roman" w:hAnsi="Times New Roman" w:cs="Times New Roman"/>
          <w:sz w:val="24"/>
          <w:szCs w:val="24"/>
          <w:lang w:eastAsia="pl-PL"/>
        </w:rPr>
        <w:lastRenderedPageBreak/>
        <w:t>wyjaśnieniem wszystkich obrazów i odgłosów powinien być zrobiony oddzielnie i dostarczony na osobnej kartce.</w:t>
      </w:r>
    </w:p>
    <w:p w:rsidR="00AE3E3F" w:rsidRPr="006E59DD" w:rsidRDefault="00AE3E3F" w:rsidP="00AE3E3F">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sz w:val="24"/>
          <w:szCs w:val="24"/>
          <w:lang w:eastAsia="pl-PL"/>
        </w:rPr>
        <w:t> Przeprawa przez bagna</w:t>
      </w:r>
      <w:r w:rsidRPr="006E59DD">
        <w:rPr>
          <w:rFonts w:ascii="Times New Roman" w:eastAsia="Times New Roman" w:hAnsi="Times New Roman" w:cs="Times New Roman"/>
          <w:sz w:val="24"/>
          <w:szCs w:val="24"/>
          <w:lang w:eastAsia="pl-PL"/>
        </w:rPr>
        <w:br/>
      </w:r>
      <w:proofErr w:type="spellStart"/>
      <w:r w:rsidRPr="006E59DD">
        <w:rPr>
          <w:rFonts w:ascii="Times New Roman" w:eastAsia="Times New Roman" w:hAnsi="Times New Roman" w:cs="Times New Roman"/>
          <w:sz w:val="24"/>
          <w:szCs w:val="24"/>
          <w:lang w:eastAsia="pl-PL"/>
        </w:rPr>
        <w:t>Bagna</w:t>
      </w:r>
      <w:proofErr w:type="spellEnd"/>
      <w:r w:rsidRPr="006E59DD">
        <w:rPr>
          <w:rFonts w:ascii="Times New Roman" w:eastAsia="Times New Roman" w:hAnsi="Times New Roman" w:cs="Times New Roman"/>
          <w:sz w:val="24"/>
          <w:szCs w:val="24"/>
          <w:lang w:eastAsia="pl-PL"/>
        </w:rPr>
        <w:t xml:space="preserve"> i rozlewiska zajmowały niegdyś wielkie obszary na terenie Polski; dziś zostało ich niewiele między innymi w Poleskim, Biebrzańskim albo Narwiańskim Parku Narodowym. Wyobraź sobie, że cofnęłaś się w przeszłość i musisz przedrzeć się przez rozległe bagniska. Przygotuj </w:t>
      </w:r>
      <w:r w:rsidRPr="006E59DD">
        <w:rPr>
          <w:rFonts w:ascii="Times New Roman" w:eastAsia="Times New Roman" w:hAnsi="Times New Roman" w:cs="Times New Roman"/>
          <w:b/>
          <w:bCs/>
          <w:sz w:val="24"/>
          <w:szCs w:val="24"/>
          <w:lang w:eastAsia="pl-PL"/>
        </w:rPr>
        <w:t>grę planszową</w:t>
      </w:r>
      <w:r w:rsidRPr="006E59DD">
        <w:rPr>
          <w:rFonts w:ascii="Times New Roman" w:eastAsia="Times New Roman" w:hAnsi="Times New Roman" w:cs="Times New Roman"/>
          <w:sz w:val="24"/>
          <w:szCs w:val="24"/>
          <w:lang w:eastAsia="pl-PL"/>
        </w:rPr>
        <w:t xml:space="preserve"> w której napotkasz niebezpieczeństwa, zwierzęta i rośliny bagien, Zadbaj o efektowną grafikę i bogate ilustracje bagiennego świata.</w:t>
      </w:r>
    </w:p>
    <w:p w:rsidR="00AE3E3F" w:rsidRPr="00EF5812" w:rsidRDefault="00AE3E3F" w:rsidP="00AE3E3F">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W pogoni za dzikim koniem</w:t>
      </w:r>
      <w:r w:rsidRPr="00EF5812">
        <w:rPr>
          <w:rFonts w:ascii="Times New Roman" w:eastAsia="Times New Roman" w:hAnsi="Times New Roman" w:cs="Times New Roman"/>
          <w:sz w:val="24"/>
          <w:szCs w:val="24"/>
          <w:lang w:eastAsia="pl-PL"/>
        </w:rPr>
        <w:br/>
        <w:t xml:space="preserve">Jeszcze w XVII po lesistych terenach wschodniej Polski galopowały dzikie konie zwane tarpanami. Co się z nimi stało? Czy ich potomków można jeszcze gdzieś spotkać? Zajrzyj do Zwierzyńca w Roztoczańskim Parku Narodowym, a wyniki swoich dociekań opracuj na </w:t>
      </w:r>
      <w:r w:rsidRPr="00EF5812">
        <w:rPr>
          <w:rFonts w:ascii="Times New Roman" w:eastAsia="Times New Roman" w:hAnsi="Times New Roman" w:cs="Times New Roman"/>
          <w:b/>
          <w:bCs/>
          <w:sz w:val="24"/>
          <w:szCs w:val="24"/>
          <w:lang w:eastAsia="pl-PL"/>
        </w:rPr>
        <w:t>plakacie</w:t>
      </w:r>
      <w:r w:rsidRPr="00EF5812">
        <w:rPr>
          <w:rFonts w:ascii="Times New Roman" w:eastAsia="Times New Roman" w:hAnsi="Times New Roman" w:cs="Times New Roman"/>
          <w:sz w:val="24"/>
          <w:szCs w:val="24"/>
          <w:lang w:eastAsia="pl-PL"/>
        </w:rPr>
        <w:t>.</w:t>
      </w:r>
    </w:p>
    <w:p w:rsidR="00AE3E3F" w:rsidRPr="006E59DD" w:rsidRDefault="00AE3E3F" w:rsidP="00AE3E3F">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sz w:val="24"/>
          <w:szCs w:val="24"/>
          <w:lang w:eastAsia="pl-PL"/>
        </w:rPr>
        <w:t>W Szczebrzeszynie chrząszcz brzmi w trzcinie – rebusy</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Język polski bywa bardzo trudny dla cudzoziemców: chrzęści, szeleści, świszcze, można sobie połamać język. Pomóż cudzoziemcowi przekonać się do naszego języka i narysuj minimum piec </w:t>
      </w:r>
      <w:r w:rsidRPr="00EF5812">
        <w:rPr>
          <w:rFonts w:ascii="Times New Roman" w:eastAsia="Times New Roman" w:hAnsi="Times New Roman" w:cs="Times New Roman"/>
          <w:b/>
          <w:bCs/>
          <w:sz w:val="24"/>
          <w:szCs w:val="24"/>
          <w:lang w:eastAsia="pl-PL"/>
        </w:rPr>
        <w:t>rebusów</w:t>
      </w:r>
      <w:r w:rsidRPr="00EF5812">
        <w:rPr>
          <w:rFonts w:ascii="Times New Roman" w:eastAsia="Times New Roman" w:hAnsi="Times New Roman" w:cs="Times New Roman"/>
          <w:sz w:val="24"/>
          <w:szCs w:val="24"/>
          <w:lang w:eastAsia="pl-PL"/>
        </w:rPr>
        <w:t xml:space="preserve"> z trudnymi słowami polskimi.</w:t>
      </w:r>
    </w:p>
    <w:p w:rsidR="00AE3E3F" w:rsidRPr="006E59DD" w:rsidRDefault="00AE3E3F" w:rsidP="00AE3E3F">
      <w:pPr>
        <w:pStyle w:val="Akapitzlist"/>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sz w:val="24"/>
          <w:szCs w:val="24"/>
          <w:lang w:eastAsia="pl-PL"/>
        </w:rPr>
        <w:t>Z patelnią i kamerą na wschodnich rubieżach</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Nakręć </w:t>
      </w:r>
      <w:r w:rsidRPr="00EF5812">
        <w:rPr>
          <w:rFonts w:ascii="Times New Roman" w:eastAsia="Times New Roman" w:hAnsi="Times New Roman" w:cs="Times New Roman"/>
          <w:b/>
          <w:bCs/>
          <w:sz w:val="24"/>
          <w:szCs w:val="24"/>
          <w:lang w:eastAsia="pl-PL"/>
        </w:rPr>
        <w:t>odcinek programu kulinarnego</w:t>
      </w:r>
      <w:r w:rsidRPr="00EF5812">
        <w:rPr>
          <w:rFonts w:ascii="Times New Roman" w:eastAsia="Times New Roman" w:hAnsi="Times New Roman" w:cs="Times New Roman"/>
          <w:sz w:val="24"/>
          <w:szCs w:val="24"/>
          <w:lang w:eastAsia="pl-PL"/>
        </w:rPr>
        <w:t>, w którym na wzór Roberta Makłowicza będziesz przygotowywał kresowe potrawy. Zadbaj o scenerię.</w:t>
      </w:r>
    </w:p>
    <w:p w:rsidR="00AE3E3F" w:rsidRPr="00EF5812" w:rsidRDefault="00AE3E3F" w:rsidP="00AE3E3F">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17.</w:t>
      </w:r>
      <w:r w:rsidRPr="00EF5812">
        <w:rPr>
          <w:rFonts w:ascii="Times New Roman" w:eastAsia="Times New Roman" w:hAnsi="Times New Roman" w:cs="Times New Roman"/>
          <w:sz w:val="24"/>
          <w:szCs w:val="24"/>
          <w:lang w:eastAsia="pl-PL"/>
        </w:rPr>
        <w:t xml:space="preserve"> Leśno – bagienne </w:t>
      </w:r>
      <w:proofErr w:type="spellStart"/>
      <w:r w:rsidRPr="00EF5812">
        <w:rPr>
          <w:rFonts w:ascii="Times New Roman" w:eastAsia="Times New Roman" w:hAnsi="Times New Roman" w:cs="Times New Roman"/>
          <w:sz w:val="24"/>
          <w:szCs w:val="24"/>
          <w:lang w:eastAsia="pl-PL"/>
        </w:rPr>
        <w:t>memory</w:t>
      </w:r>
      <w:proofErr w:type="spellEnd"/>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W Białowieskiej puszczy, wśród bagien Polesia i rozlewisk Biebrzy i Narwi, na pagórkach Roztocza i w dolinie Bugu mieszkają zwierzęta, których nie spotkasz w innych miejscach. Przygotuj </w:t>
      </w:r>
      <w:proofErr w:type="spellStart"/>
      <w:r w:rsidRPr="00EF5812">
        <w:rPr>
          <w:rFonts w:ascii="Times New Roman" w:eastAsia="Times New Roman" w:hAnsi="Times New Roman" w:cs="Times New Roman"/>
          <w:b/>
          <w:bCs/>
          <w:sz w:val="24"/>
          <w:szCs w:val="24"/>
          <w:lang w:eastAsia="pl-PL"/>
        </w:rPr>
        <w:t>memory</w:t>
      </w:r>
      <w:proofErr w:type="spellEnd"/>
      <w:r w:rsidRPr="00EF5812">
        <w:rPr>
          <w:rFonts w:ascii="Times New Roman" w:eastAsia="Times New Roman" w:hAnsi="Times New Roman" w:cs="Times New Roman"/>
          <w:sz w:val="24"/>
          <w:szCs w:val="24"/>
          <w:lang w:eastAsia="pl-PL"/>
        </w:rPr>
        <w:t xml:space="preserve"> z dzikimi mieszkańcami wschodnich terenów Polski.</w:t>
      </w:r>
    </w:p>
    <w:p w:rsidR="00AE3E3F" w:rsidRPr="00EF5812" w:rsidRDefault="00AE3E3F" w:rsidP="00AE3E3F">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bCs/>
          <w:sz w:val="24"/>
          <w:szCs w:val="24"/>
          <w:lang w:eastAsia="pl-PL"/>
        </w:rPr>
        <w:t xml:space="preserve">Pionierzy przemysłu naftowego </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Pracujesz w profesjonalnej gazecie przemysłu naftowego; masz okazję cofnąć się w czasie i przeprowadzić </w:t>
      </w:r>
      <w:r w:rsidRPr="00EF5812">
        <w:rPr>
          <w:rFonts w:ascii="Times New Roman" w:eastAsia="Times New Roman" w:hAnsi="Times New Roman" w:cs="Times New Roman"/>
          <w:b/>
          <w:bCs/>
          <w:sz w:val="24"/>
          <w:szCs w:val="24"/>
          <w:lang w:eastAsia="pl-PL"/>
        </w:rPr>
        <w:t>wywiad</w:t>
      </w:r>
      <w:r w:rsidRPr="00EF5812">
        <w:rPr>
          <w:rFonts w:ascii="Times New Roman" w:eastAsia="Times New Roman" w:hAnsi="Times New Roman" w:cs="Times New Roman"/>
          <w:sz w:val="24"/>
          <w:szCs w:val="24"/>
          <w:lang w:eastAsia="pl-PL"/>
        </w:rPr>
        <w:t xml:space="preserve"> z ludźmi, którzy rozpoczynali na ziemiach polskich wydobycie i przetwórstwo ropy naftowej. (Ignacym Łukasiewiczem, Tytusem Trzecieskim i Karolem </w:t>
      </w:r>
      <w:proofErr w:type="spellStart"/>
      <w:r w:rsidRPr="00EF5812">
        <w:rPr>
          <w:rFonts w:ascii="Times New Roman" w:eastAsia="Times New Roman" w:hAnsi="Times New Roman" w:cs="Times New Roman"/>
          <w:sz w:val="24"/>
          <w:szCs w:val="24"/>
          <w:lang w:eastAsia="pl-PL"/>
        </w:rPr>
        <w:t>Klobassa-Zrenckim</w:t>
      </w:r>
      <w:proofErr w:type="spellEnd"/>
      <w:r w:rsidRPr="00EF5812">
        <w:rPr>
          <w:rFonts w:ascii="Times New Roman" w:eastAsia="Times New Roman" w:hAnsi="Times New Roman" w:cs="Times New Roman"/>
          <w:sz w:val="24"/>
          <w:szCs w:val="24"/>
          <w:lang w:eastAsia="pl-PL"/>
        </w:rPr>
        <w:t>) Dowiedz się, jak to było wtedy i co zmieniło się do dzisiejszych czasów.</w:t>
      </w:r>
    </w:p>
    <w:p w:rsidR="00AE3E3F" w:rsidRPr="00EF5812" w:rsidRDefault="00AE3E3F" w:rsidP="00AE3E3F">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bCs/>
          <w:sz w:val="24"/>
          <w:szCs w:val="24"/>
          <w:lang w:eastAsia="pl-PL"/>
        </w:rPr>
        <w:t>Czarne złoto</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Skąd się bierze ropa naftowa? Gdzie w Polsce się ją wydobywa. Przedstaw na </w:t>
      </w:r>
      <w:r w:rsidRPr="00EF5812">
        <w:rPr>
          <w:rFonts w:ascii="Times New Roman" w:eastAsia="Times New Roman" w:hAnsi="Times New Roman" w:cs="Times New Roman"/>
          <w:b/>
          <w:bCs/>
          <w:sz w:val="24"/>
          <w:szCs w:val="24"/>
          <w:lang w:eastAsia="pl-PL"/>
        </w:rPr>
        <w:t>plakacie</w:t>
      </w:r>
      <w:r w:rsidRPr="00EF5812">
        <w:rPr>
          <w:rFonts w:ascii="Times New Roman" w:eastAsia="Times New Roman" w:hAnsi="Times New Roman" w:cs="Times New Roman"/>
          <w:sz w:val="24"/>
          <w:szCs w:val="24"/>
          <w:lang w:eastAsia="pl-PL"/>
        </w:rPr>
        <w:t xml:space="preserve"> przekrój geologiczny ziemi, w której rozwija się ‘czarne złoto.</w:t>
      </w:r>
    </w:p>
    <w:p w:rsidR="00AE3E3F" w:rsidRPr="00EF5812" w:rsidRDefault="00AE3E3F" w:rsidP="00AE3E3F">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bCs/>
          <w:sz w:val="24"/>
          <w:szCs w:val="24"/>
          <w:lang w:eastAsia="pl-PL"/>
        </w:rPr>
        <w:t>Lampa naftowa</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Czy wiesz jak Twoi pradziadkowie (a może i dziadkowie) odrabiali lekcje? Przy lampie naftowej. Dowiedz się kto i kiedy ją wymyślił. Jak wyglądały dawne lampy </w:t>
      </w:r>
      <w:r w:rsidRPr="00EF5812">
        <w:rPr>
          <w:rFonts w:ascii="Times New Roman" w:eastAsia="Times New Roman" w:hAnsi="Times New Roman" w:cs="Times New Roman"/>
          <w:sz w:val="24"/>
          <w:szCs w:val="24"/>
          <w:lang w:eastAsia="pl-PL"/>
        </w:rPr>
        <w:lastRenderedPageBreak/>
        <w:t>naftowe i do czego je stosowano. Jeśli znajdziesz w domu lampę naftową zapal ją (w obecności dorosłych!) i sfotografuj siebie nad lekcjami przy lampie naftowej.</w:t>
      </w:r>
    </w:p>
    <w:p w:rsidR="00AE3E3F" w:rsidRPr="00EF5812" w:rsidRDefault="00AE3E3F" w:rsidP="00AE3E3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bCs/>
          <w:sz w:val="24"/>
          <w:szCs w:val="24"/>
          <w:lang w:eastAsia="pl-PL"/>
        </w:rPr>
        <w:t>Ikonostas</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Ostatnio wpisano na listę zabytków UNESCO to16 wybranych cerkwi, z których osiem znajduje się na terytorium Polski( cerkiew św. </w:t>
      </w:r>
      <w:proofErr w:type="spellStart"/>
      <w:r w:rsidRPr="00EF5812">
        <w:rPr>
          <w:rFonts w:ascii="Times New Roman" w:eastAsia="Times New Roman" w:hAnsi="Times New Roman" w:cs="Times New Roman"/>
          <w:sz w:val="24"/>
          <w:szCs w:val="24"/>
          <w:lang w:eastAsia="pl-PL"/>
        </w:rPr>
        <w:t>Paraskiewy</w:t>
      </w:r>
      <w:proofErr w:type="spellEnd"/>
      <w:r w:rsidRPr="00EF5812">
        <w:rPr>
          <w:rFonts w:ascii="Times New Roman" w:eastAsia="Times New Roman" w:hAnsi="Times New Roman" w:cs="Times New Roman"/>
          <w:sz w:val="24"/>
          <w:szCs w:val="24"/>
          <w:lang w:eastAsia="pl-PL"/>
        </w:rPr>
        <w:t xml:space="preserve"> w </w:t>
      </w:r>
      <w:proofErr w:type="spellStart"/>
      <w:r w:rsidRPr="00EF5812">
        <w:rPr>
          <w:rFonts w:ascii="Times New Roman" w:eastAsia="Times New Roman" w:hAnsi="Times New Roman" w:cs="Times New Roman"/>
          <w:sz w:val="24"/>
          <w:szCs w:val="24"/>
          <w:lang w:eastAsia="pl-PL"/>
        </w:rPr>
        <w:t>Radrużu</w:t>
      </w:r>
      <w:proofErr w:type="spellEnd"/>
      <w:r w:rsidRPr="00EF5812">
        <w:rPr>
          <w:rFonts w:ascii="Times New Roman" w:eastAsia="Times New Roman" w:hAnsi="Times New Roman" w:cs="Times New Roman"/>
          <w:sz w:val="24"/>
          <w:szCs w:val="24"/>
          <w:lang w:eastAsia="pl-PL"/>
        </w:rPr>
        <w:t xml:space="preserve">, cerkiew Narodzenia Przenajświętszej Bogurodzicy w Chotyńcu, cerkiew św. Michała Archanioła w Smolniku, cerkiew św. Michała Archanioła w Turzańsku i cerkiew św. Jakuba Młodszego Apostoła w Powroźniku, cerkiew Opieki Bogurodzicy w Owczarach, cerkiew św. </w:t>
      </w:r>
      <w:proofErr w:type="spellStart"/>
      <w:r w:rsidRPr="00EF5812">
        <w:rPr>
          <w:rFonts w:ascii="Times New Roman" w:eastAsia="Times New Roman" w:hAnsi="Times New Roman" w:cs="Times New Roman"/>
          <w:sz w:val="24"/>
          <w:szCs w:val="24"/>
          <w:lang w:eastAsia="pl-PL"/>
        </w:rPr>
        <w:t>Paraskiewy</w:t>
      </w:r>
      <w:proofErr w:type="spellEnd"/>
      <w:r w:rsidRPr="00EF5812">
        <w:rPr>
          <w:rFonts w:ascii="Times New Roman" w:eastAsia="Times New Roman" w:hAnsi="Times New Roman" w:cs="Times New Roman"/>
          <w:sz w:val="24"/>
          <w:szCs w:val="24"/>
          <w:lang w:eastAsia="pl-PL"/>
        </w:rPr>
        <w:t xml:space="preserve"> w Kwiatoniu, cerkiew św. Michała Archanioła w </w:t>
      </w:r>
      <w:proofErr w:type="spellStart"/>
      <w:r w:rsidRPr="00EF5812">
        <w:rPr>
          <w:rFonts w:ascii="Times New Roman" w:eastAsia="Times New Roman" w:hAnsi="Times New Roman" w:cs="Times New Roman"/>
          <w:sz w:val="24"/>
          <w:szCs w:val="24"/>
          <w:lang w:eastAsia="pl-PL"/>
        </w:rPr>
        <w:t>Brunarach</w:t>
      </w:r>
      <w:proofErr w:type="spellEnd"/>
      <w:r w:rsidRPr="00EF5812">
        <w:rPr>
          <w:rFonts w:ascii="Times New Roman" w:eastAsia="Times New Roman" w:hAnsi="Times New Roman" w:cs="Times New Roman"/>
          <w:sz w:val="24"/>
          <w:szCs w:val="24"/>
          <w:lang w:eastAsia="pl-PL"/>
        </w:rPr>
        <w:t xml:space="preserve"> Wyżnych) i osiem na Ukrainie. Zrób szkic </w:t>
      </w:r>
      <w:r w:rsidRPr="00EF5812">
        <w:rPr>
          <w:rFonts w:ascii="Times New Roman" w:eastAsia="Times New Roman" w:hAnsi="Times New Roman" w:cs="Times New Roman"/>
          <w:b/>
          <w:bCs/>
          <w:sz w:val="24"/>
          <w:szCs w:val="24"/>
          <w:lang w:eastAsia="pl-PL"/>
        </w:rPr>
        <w:t>ikonostasu</w:t>
      </w:r>
      <w:r w:rsidRPr="00EF5812">
        <w:rPr>
          <w:rFonts w:ascii="Times New Roman" w:eastAsia="Times New Roman" w:hAnsi="Times New Roman" w:cs="Times New Roman"/>
          <w:sz w:val="24"/>
          <w:szCs w:val="24"/>
          <w:lang w:eastAsia="pl-PL"/>
        </w:rPr>
        <w:t xml:space="preserve"> z wybranej polskiej cerkwi a jedną z ikon spróbuj namalować.</w:t>
      </w:r>
    </w:p>
    <w:p w:rsidR="00AE3E3F" w:rsidRPr="00EF5812" w:rsidRDefault="00AE3E3F" w:rsidP="00AE3E3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6E59DD">
        <w:rPr>
          <w:rFonts w:ascii="Times New Roman" w:eastAsia="Times New Roman" w:hAnsi="Times New Roman" w:cs="Times New Roman"/>
          <w:bCs/>
          <w:sz w:val="24"/>
          <w:szCs w:val="24"/>
          <w:lang w:eastAsia="pl-PL"/>
        </w:rPr>
        <w:t>Kajakiem po wschodnich rubieżach</w:t>
      </w:r>
    </w:p>
    <w:p w:rsidR="00AE3E3F" w:rsidRPr="00EF5812" w:rsidRDefault="00AE3E3F" w:rsidP="002938E1">
      <w:pPr>
        <w:spacing w:before="100" w:beforeAutospacing="1" w:after="100" w:afterAutospacing="1" w:line="240" w:lineRule="auto"/>
        <w:ind w:left="709"/>
        <w:rPr>
          <w:rFonts w:ascii="Times New Roman" w:eastAsia="Times New Roman" w:hAnsi="Times New Roman" w:cs="Times New Roman"/>
          <w:sz w:val="24"/>
          <w:szCs w:val="24"/>
          <w:lang w:eastAsia="pl-PL"/>
        </w:rPr>
      </w:pPr>
      <w:r w:rsidRPr="00EF5812">
        <w:rPr>
          <w:rFonts w:ascii="Times New Roman" w:eastAsia="Times New Roman" w:hAnsi="Times New Roman" w:cs="Times New Roman"/>
          <w:sz w:val="24"/>
          <w:szCs w:val="24"/>
          <w:lang w:eastAsia="pl-PL"/>
        </w:rPr>
        <w:t xml:space="preserve">Zaproponuj </w:t>
      </w:r>
      <w:r w:rsidRPr="00EF5812">
        <w:rPr>
          <w:rFonts w:ascii="Times New Roman" w:eastAsia="Times New Roman" w:hAnsi="Times New Roman" w:cs="Times New Roman"/>
          <w:b/>
          <w:bCs/>
          <w:sz w:val="24"/>
          <w:szCs w:val="24"/>
          <w:lang w:eastAsia="pl-PL"/>
        </w:rPr>
        <w:t>trasy kajakowe</w:t>
      </w:r>
      <w:r w:rsidRPr="00EF5812">
        <w:rPr>
          <w:rFonts w:ascii="Times New Roman" w:eastAsia="Times New Roman" w:hAnsi="Times New Roman" w:cs="Times New Roman"/>
          <w:sz w:val="24"/>
          <w:szCs w:val="24"/>
          <w:lang w:eastAsia="pl-PL"/>
        </w:rPr>
        <w:t xml:space="preserve"> (oznacz ich atrakcje na mapce) wybraną rzeką wschodnich rubieży Polski. Opisz atrakcje i trudność trasy. Możesz dołączyć swoje zdjęcia.</w:t>
      </w:r>
    </w:p>
    <w:p w:rsidR="00AE3E3F" w:rsidRPr="00EF5812" w:rsidRDefault="00AE3E3F" w:rsidP="002938E1">
      <w:pPr>
        <w:spacing w:before="100" w:beforeAutospacing="1" w:after="100" w:afterAutospacing="1" w:line="240" w:lineRule="auto"/>
        <w:ind w:left="709" w:hanging="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23. Pisanki</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Pisanki są znane w całej Polsce i nie tylko. Zobacz jakie pisanki robi się w Lipsku, na Podlasiu i jakie zebrano w muzeum pisanki w Ciechanowcu. Przygotuj 3 pisanki, wykonane różnymi technikami i sfotografuj je w wielkanocnej aranżacji. </w:t>
      </w:r>
      <w:hyperlink r:id="rId11" w:history="1">
        <w:r w:rsidRPr="006E59DD">
          <w:rPr>
            <w:rFonts w:ascii="Times New Roman" w:eastAsia="Times New Roman" w:hAnsi="Times New Roman" w:cs="Times New Roman"/>
            <w:bCs/>
            <w:color w:val="0000FF"/>
            <w:kern w:val="36"/>
            <w:sz w:val="24"/>
            <w:szCs w:val="24"/>
            <w:u w:val="single"/>
            <w:lang w:eastAsia="pl-PL"/>
          </w:rPr>
          <w:t>http://www.mapakultury.pl/art,pl,mapa-kultury,441.html</w:t>
        </w:r>
      </w:hyperlink>
    </w:p>
    <w:p w:rsidR="00AE3E3F" w:rsidRPr="00EF5812" w:rsidRDefault="00AE3E3F" w:rsidP="00AE3E3F">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24. Jaćwingowie – sąsiedzi, których nie mamy</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Kim byli Jaćwingowie? Spróbuj odtworzyć mapę Jaćwieży oraz historię i zwyczaje ludu, który zanikł ok. XIII wieku;</w:t>
      </w:r>
    </w:p>
    <w:p w:rsidR="00AE3E3F" w:rsidRPr="00EF5812" w:rsidRDefault="00DB5A8B"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hyperlink r:id="rId12" w:history="1">
        <w:r w:rsidR="00AE3E3F" w:rsidRPr="006E59DD">
          <w:rPr>
            <w:rFonts w:ascii="Times New Roman" w:eastAsia="Times New Roman" w:hAnsi="Times New Roman" w:cs="Times New Roman"/>
            <w:bCs/>
            <w:color w:val="0000FF"/>
            <w:kern w:val="36"/>
            <w:sz w:val="24"/>
            <w:szCs w:val="24"/>
            <w:u w:val="single"/>
            <w:lang w:eastAsia="pl-PL"/>
          </w:rPr>
          <w:t>http://www.mapakultury.pl/art,pl,mapa-kultury,96485.html</w:t>
        </w:r>
      </w:hyperlink>
      <w:r w:rsidR="00AE3E3F" w:rsidRPr="00EF5812">
        <w:rPr>
          <w:rFonts w:ascii="Times New Roman" w:eastAsia="Times New Roman" w:hAnsi="Times New Roman" w:cs="Times New Roman"/>
          <w:bCs/>
          <w:kern w:val="36"/>
          <w:sz w:val="24"/>
          <w:szCs w:val="24"/>
          <w:lang w:eastAsia="pl-PL"/>
        </w:rPr>
        <w:t xml:space="preserve"> </w:t>
      </w:r>
      <w:hyperlink r:id="rId13" w:history="1">
        <w:r w:rsidR="00AE3E3F" w:rsidRPr="006E59DD">
          <w:rPr>
            <w:rFonts w:ascii="Times New Roman" w:eastAsia="Times New Roman" w:hAnsi="Times New Roman" w:cs="Times New Roman"/>
            <w:bCs/>
            <w:color w:val="0000FF"/>
            <w:kern w:val="36"/>
            <w:sz w:val="24"/>
            <w:szCs w:val="24"/>
            <w:u w:val="single"/>
            <w:lang w:eastAsia="pl-PL"/>
          </w:rPr>
          <w:t>http://www.mapakultury.pl/art,pl,mapa-kultury,101925.html</w:t>
        </w:r>
      </w:hyperlink>
    </w:p>
    <w:p w:rsidR="00AE3E3F" w:rsidRPr="00EF5812" w:rsidRDefault="00AE3E3F" w:rsidP="00AE3E3F">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25.  Polscy Tatarzy</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Skąd się wzięły w Polsce meczety? Kto i dlaczego osiedlił wojowników tatarskich w granicach Rzeczypospolitej? Zbierz informacje o kulturze i tradycjach Tatarów polskich i zaprezentuj je na plakacie, graficznie nawiązującym do sylwetki architektury meczetów podlaskich lub tatarskiego namiotu (jurty). </w:t>
      </w:r>
      <w:hyperlink r:id="rId14" w:history="1">
        <w:r w:rsidRPr="006E59DD">
          <w:rPr>
            <w:rFonts w:ascii="Times New Roman" w:eastAsia="Times New Roman" w:hAnsi="Times New Roman" w:cs="Times New Roman"/>
            <w:bCs/>
            <w:color w:val="0000FF"/>
            <w:kern w:val="36"/>
            <w:sz w:val="24"/>
            <w:szCs w:val="24"/>
            <w:u w:val="single"/>
            <w:lang w:eastAsia="pl-PL"/>
          </w:rPr>
          <w:t>http://www.mapakultury.pl/art,pl,mapa-kultury,85422.html</w:t>
        </w:r>
      </w:hyperlink>
      <w:r w:rsidRPr="00EF5812">
        <w:rPr>
          <w:rFonts w:ascii="Times New Roman" w:eastAsia="Times New Roman" w:hAnsi="Times New Roman" w:cs="Times New Roman"/>
          <w:bCs/>
          <w:kern w:val="36"/>
          <w:sz w:val="24"/>
          <w:szCs w:val="24"/>
          <w:lang w:eastAsia="pl-PL"/>
        </w:rPr>
        <w:t xml:space="preserve">, </w:t>
      </w:r>
      <w:hyperlink r:id="rId15" w:history="1">
        <w:r w:rsidRPr="006E59DD">
          <w:rPr>
            <w:rFonts w:ascii="Times New Roman" w:eastAsia="Times New Roman" w:hAnsi="Times New Roman" w:cs="Times New Roman"/>
            <w:bCs/>
            <w:color w:val="0000FF"/>
            <w:kern w:val="36"/>
            <w:sz w:val="24"/>
            <w:szCs w:val="24"/>
            <w:u w:val="single"/>
            <w:lang w:eastAsia="pl-PL"/>
          </w:rPr>
          <w:t>http://www.nid.pl/pl/Regiony/Podlaskie/Zabytki_w_regionie/</w:t>
        </w:r>
      </w:hyperlink>
    </w:p>
    <w:p w:rsidR="00AE3E3F" w:rsidRPr="00EF5812" w:rsidRDefault="00DB5A8B"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hyperlink r:id="rId16" w:history="1">
        <w:r w:rsidR="00AE3E3F" w:rsidRPr="006E59DD">
          <w:rPr>
            <w:rFonts w:ascii="Times New Roman" w:eastAsia="Times New Roman" w:hAnsi="Times New Roman" w:cs="Times New Roman"/>
            <w:bCs/>
            <w:color w:val="0000FF"/>
            <w:kern w:val="36"/>
            <w:sz w:val="24"/>
            <w:szCs w:val="24"/>
            <w:u w:val="single"/>
            <w:lang w:eastAsia="pl-PL"/>
          </w:rPr>
          <w:t>http://www.mapakultury.pl/art,pl,mapa-kultury,29726.html</w:t>
        </w:r>
      </w:hyperlink>
    </w:p>
    <w:p w:rsidR="00AE3E3F" w:rsidRPr="00EF5812" w:rsidRDefault="00AE3E3F" w:rsidP="00AE3E3F">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26. Klejnoty królowej Bony</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Legenda mówi, że w podziemiach zamku w Surażu królowa Bona przechowywała swój skarb. Wykonaj kolekcję klejnotów np. metodą sutaszu, które mogłyby się </w:t>
      </w:r>
      <w:r w:rsidRPr="00EF5812">
        <w:rPr>
          <w:rFonts w:ascii="Times New Roman" w:eastAsia="Times New Roman" w:hAnsi="Times New Roman" w:cs="Times New Roman"/>
          <w:bCs/>
          <w:kern w:val="36"/>
          <w:sz w:val="24"/>
          <w:szCs w:val="24"/>
          <w:lang w:eastAsia="pl-PL"/>
        </w:rPr>
        <w:lastRenderedPageBreak/>
        <w:t xml:space="preserve">spodobać królowej Bonie. Postaraj się nawiązać stylistycznie do biżuterii renesansowej. </w:t>
      </w:r>
      <w:hyperlink r:id="rId17" w:history="1">
        <w:r w:rsidRPr="006E59DD">
          <w:rPr>
            <w:rFonts w:ascii="Times New Roman" w:eastAsia="Times New Roman" w:hAnsi="Times New Roman" w:cs="Times New Roman"/>
            <w:bCs/>
            <w:color w:val="0000FF"/>
            <w:kern w:val="36"/>
            <w:sz w:val="24"/>
            <w:szCs w:val="24"/>
            <w:u w:val="single"/>
            <w:lang w:eastAsia="pl-PL"/>
          </w:rPr>
          <w:t>http://www.mapakultury.pl/art,pl,mapa-kultury,448.html</w:t>
        </w:r>
      </w:hyperlink>
    </w:p>
    <w:p w:rsidR="00AE3E3F" w:rsidRPr="00EF5812" w:rsidRDefault="00AE3E3F" w:rsidP="00AE3E3F">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27. Szlak Dębów Królewskich w Puszczy Białowieskiej</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Najstarsze dęby z Puszczy Białowieskiej noszą imiona królów i książąt władających lasami Przygotuj prezentację, w której przedstawiasz patronów poszczególnych dębów. </w:t>
      </w:r>
      <w:hyperlink r:id="rId18" w:history="1">
        <w:r w:rsidRPr="006E59DD">
          <w:rPr>
            <w:rFonts w:ascii="Times New Roman" w:eastAsia="Times New Roman" w:hAnsi="Times New Roman" w:cs="Times New Roman"/>
            <w:bCs/>
            <w:color w:val="0000FF"/>
            <w:kern w:val="36"/>
            <w:sz w:val="24"/>
            <w:szCs w:val="24"/>
            <w:u w:val="single"/>
            <w:lang w:eastAsia="pl-PL"/>
          </w:rPr>
          <w:t>http://www.mapakultury.pl/art,pl,mapa-kultury,30078.html</w:t>
        </w:r>
      </w:hyperlink>
    </w:p>
    <w:p w:rsidR="00AE3E3F" w:rsidRPr="00EF5812" w:rsidRDefault="00AE3E3F" w:rsidP="00AE3E3F">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28.  Ręcznik od narodzin do śmierci</w:t>
      </w:r>
    </w:p>
    <w:p w:rsidR="00AE3E3F" w:rsidRPr="00EF5812" w:rsidRDefault="00AE3E3F" w:rsidP="002938E1">
      <w:pPr>
        <w:spacing w:before="100" w:beforeAutospacing="1" w:after="100" w:afterAutospacing="1" w:line="240" w:lineRule="auto"/>
        <w:ind w:left="709"/>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Samodzielnie wyhaftowany ręcznik odgrywał bardzo ważną rolę w domach prawosławnych mieszkańców Podlasia. Każda panna umiała haftować i przygotować sobie komplet ręczników na najważniejsze okoliczności życiowe. Pomyśl, jakie ważne momenty czekają Cię w życiu i wyhaftuj ręcznik na jeden z </w:t>
      </w:r>
      <w:proofErr w:type="spellStart"/>
      <w:r w:rsidRPr="00EF5812">
        <w:rPr>
          <w:rFonts w:ascii="Times New Roman" w:eastAsia="Times New Roman" w:hAnsi="Times New Roman" w:cs="Times New Roman"/>
          <w:bCs/>
          <w:kern w:val="36"/>
          <w:sz w:val="24"/>
          <w:szCs w:val="24"/>
          <w:lang w:eastAsia="pl-PL"/>
        </w:rPr>
        <w:t>nich.</w:t>
      </w:r>
      <w:hyperlink r:id="rId19" w:history="1">
        <w:r w:rsidRPr="006E59DD">
          <w:rPr>
            <w:rFonts w:ascii="Times New Roman" w:eastAsia="Times New Roman" w:hAnsi="Times New Roman" w:cs="Times New Roman"/>
            <w:bCs/>
            <w:color w:val="0000FF"/>
            <w:kern w:val="36"/>
            <w:sz w:val="24"/>
            <w:szCs w:val="24"/>
            <w:u w:val="single"/>
            <w:lang w:eastAsia="pl-PL"/>
          </w:rPr>
          <w:t>http</w:t>
        </w:r>
        <w:proofErr w:type="spellEnd"/>
        <w:r w:rsidRPr="006E59DD">
          <w:rPr>
            <w:rFonts w:ascii="Times New Roman" w:eastAsia="Times New Roman" w:hAnsi="Times New Roman" w:cs="Times New Roman"/>
            <w:bCs/>
            <w:color w:val="0000FF"/>
            <w:kern w:val="36"/>
            <w:sz w:val="24"/>
            <w:szCs w:val="24"/>
            <w:u w:val="single"/>
            <w:lang w:eastAsia="pl-PL"/>
          </w:rPr>
          <w:t>://www.mapakultury.pl/art,pl,mapa-kultury,99557.html</w:t>
        </w:r>
      </w:hyperlink>
    </w:p>
    <w:p w:rsidR="00AE3E3F" w:rsidRPr="00EF5812" w:rsidRDefault="00AE3E3F" w:rsidP="00AE3E3F">
      <w:pPr>
        <w:spacing w:before="100" w:beforeAutospacing="1" w:after="100" w:afterAutospacing="1" w:line="240" w:lineRule="auto"/>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29. Dąb – król puszczy</w:t>
      </w:r>
    </w:p>
    <w:p w:rsidR="00AE3E3F" w:rsidRPr="00EF5812" w:rsidRDefault="00AE3E3F" w:rsidP="002938E1">
      <w:pPr>
        <w:spacing w:before="100" w:beforeAutospacing="1" w:after="100" w:afterAutospacing="1" w:line="240" w:lineRule="auto"/>
        <w:ind w:left="426"/>
        <w:outlineLvl w:val="0"/>
        <w:rPr>
          <w:rFonts w:ascii="Times New Roman" w:eastAsia="Times New Roman" w:hAnsi="Times New Roman" w:cs="Times New Roman"/>
          <w:bCs/>
          <w:kern w:val="36"/>
          <w:sz w:val="24"/>
          <w:szCs w:val="24"/>
          <w:lang w:eastAsia="pl-PL"/>
        </w:rPr>
      </w:pPr>
      <w:r w:rsidRPr="00EF5812">
        <w:rPr>
          <w:rFonts w:ascii="Times New Roman" w:eastAsia="Times New Roman" w:hAnsi="Times New Roman" w:cs="Times New Roman"/>
          <w:bCs/>
          <w:kern w:val="36"/>
          <w:sz w:val="24"/>
          <w:szCs w:val="24"/>
          <w:lang w:eastAsia="pl-PL"/>
        </w:rPr>
        <w:t xml:space="preserve">Przedstaw sylwetkę króla wśród drzew- dębu; jego piękno i walory przyrodnicze </w:t>
      </w:r>
    </w:p>
    <w:p w:rsidR="00AE3E3F" w:rsidRDefault="00AE3E3F" w:rsidP="00AE3E3F">
      <w:pPr>
        <w:rPr>
          <w:rFonts w:ascii="Times New Roman" w:hAnsi="Times New Roman" w:cs="Times New Roman"/>
          <w:sz w:val="24"/>
          <w:szCs w:val="24"/>
        </w:rPr>
      </w:pPr>
      <w:r w:rsidRPr="006E59DD">
        <w:rPr>
          <w:rFonts w:ascii="Times New Roman" w:hAnsi="Times New Roman" w:cs="Times New Roman"/>
          <w:sz w:val="24"/>
          <w:szCs w:val="24"/>
        </w:rPr>
        <w:t>30. Pamiątki ze straganu.</w:t>
      </w:r>
    </w:p>
    <w:p w:rsidR="00AE3E3F" w:rsidRDefault="00AE3E3F" w:rsidP="002938E1">
      <w:pPr>
        <w:ind w:left="426"/>
        <w:rPr>
          <w:rFonts w:ascii="Times New Roman" w:hAnsi="Times New Roman" w:cs="Times New Roman"/>
          <w:sz w:val="24"/>
          <w:szCs w:val="24"/>
        </w:rPr>
      </w:pPr>
      <w:r>
        <w:rPr>
          <w:rFonts w:ascii="Times New Roman" w:hAnsi="Times New Roman" w:cs="Times New Roman"/>
          <w:sz w:val="24"/>
          <w:szCs w:val="24"/>
        </w:rPr>
        <w:t>Sprawdź kto i do kogo pielgrzymował do Leżajska. Wykonaj pamiątki, jakie mogliby przywieźć z Leżajska zarówno katolicy, jak i chasydzi (kto to taki ci chasydzi?)</w:t>
      </w:r>
    </w:p>
    <w:p w:rsidR="00AE3E3F" w:rsidRDefault="00DB5A8B" w:rsidP="00AE3E3F">
      <w:pPr>
        <w:rPr>
          <w:rFonts w:ascii="Times New Roman" w:hAnsi="Times New Roman" w:cs="Times New Roman"/>
          <w:sz w:val="24"/>
          <w:szCs w:val="24"/>
        </w:rPr>
      </w:pPr>
      <w:hyperlink r:id="rId20" w:history="1">
        <w:r w:rsidR="00AE3E3F" w:rsidRPr="00335B71">
          <w:rPr>
            <w:rStyle w:val="Hipercze"/>
            <w:rFonts w:ascii="Times New Roman" w:hAnsi="Times New Roman" w:cs="Times New Roman"/>
            <w:sz w:val="24"/>
            <w:szCs w:val="24"/>
          </w:rPr>
          <w:t>http://www.nid.pl/pl/Informacje_ogolne/Zabytki_w_Polsce/Pomniki_historii/Lista_miejsc/miejsce.php?ID=299</w:t>
        </w:r>
      </w:hyperlink>
    </w:p>
    <w:p w:rsidR="00AE3E3F" w:rsidRPr="006E59DD" w:rsidRDefault="00AE3E3F" w:rsidP="00AE3E3F">
      <w:pPr>
        <w:rPr>
          <w:rFonts w:ascii="Times New Roman" w:hAnsi="Times New Roman" w:cs="Times New Roman"/>
          <w:sz w:val="24"/>
          <w:szCs w:val="24"/>
        </w:rPr>
      </w:pPr>
      <w:r w:rsidRPr="00CD7CE9">
        <w:rPr>
          <w:rFonts w:ascii="Times New Roman" w:hAnsi="Times New Roman" w:cs="Times New Roman"/>
          <w:sz w:val="24"/>
          <w:szCs w:val="24"/>
        </w:rPr>
        <w:t>http://www.newsweek.pl/polska/chasydzi-z-calego-swiata-przybywaja-do-polski-na-grob-cadyka,artykuly,380817,1.html</w:t>
      </w:r>
    </w:p>
    <w:p w:rsidR="000A72EF" w:rsidRDefault="000A72EF"/>
    <w:sectPr w:rsidR="000A72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8B" w:rsidRDefault="00DB5A8B" w:rsidP="00AE3E3F">
      <w:pPr>
        <w:spacing w:after="0" w:line="240" w:lineRule="auto"/>
      </w:pPr>
      <w:r>
        <w:separator/>
      </w:r>
    </w:p>
  </w:endnote>
  <w:endnote w:type="continuationSeparator" w:id="0">
    <w:p w:rsidR="00DB5A8B" w:rsidRDefault="00DB5A8B" w:rsidP="00AE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8B" w:rsidRDefault="00DB5A8B" w:rsidP="00AE3E3F">
      <w:pPr>
        <w:spacing w:after="0" w:line="240" w:lineRule="auto"/>
      </w:pPr>
      <w:r>
        <w:separator/>
      </w:r>
    </w:p>
  </w:footnote>
  <w:footnote w:type="continuationSeparator" w:id="0">
    <w:p w:rsidR="00DB5A8B" w:rsidRDefault="00DB5A8B" w:rsidP="00AE3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23C"/>
    <w:multiLevelType w:val="multilevel"/>
    <w:tmpl w:val="C588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B460A6"/>
    <w:multiLevelType w:val="multilevel"/>
    <w:tmpl w:val="6E2AD8E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C094E"/>
    <w:multiLevelType w:val="multilevel"/>
    <w:tmpl w:val="37B6B93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7E5037"/>
    <w:multiLevelType w:val="multilevel"/>
    <w:tmpl w:val="4EC0726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B66C57"/>
    <w:multiLevelType w:val="multilevel"/>
    <w:tmpl w:val="1DFCD2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A6369"/>
    <w:multiLevelType w:val="multilevel"/>
    <w:tmpl w:val="EEBE7E7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90D6B"/>
    <w:multiLevelType w:val="multilevel"/>
    <w:tmpl w:val="CD0A9ED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A72462"/>
    <w:multiLevelType w:val="multilevel"/>
    <w:tmpl w:val="CBD663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7D35FB"/>
    <w:multiLevelType w:val="multilevel"/>
    <w:tmpl w:val="26AE293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1"/>
  </w:num>
  <w:num w:numId="5">
    <w:abstractNumId w:val="5"/>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4E"/>
    <w:rsid w:val="0009044E"/>
    <w:rsid w:val="000A72EF"/>
    <w:rsid w:val="002938E1"/>
    <w:rsid w:val="002E27EA"/>
    <w:rsid w:val="00702D9D"/>
    <w:rsid w:val="009305E4"/>
    <w:rsid w:val="00AE3E3F"/>
    <w:rsid w:val="00BF3945"/>
    <w:rsid w:val="00D25F90"/>
    <w:rsid w:val="00DB5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3E3F"/>
    <w:rPr>
      <w:color w:val="0000FF"/>
      <w:u w:val="single"/>
    </w:rPr>
  </w:style>
  <w:style w:type="paragraph" w:styleId="Akapitzlist">
    <w:name w:val="List Paragraph"/>
    <w:basedOn w:val="Normalny"/>
    <w:uiPriority w:val="34"/>
    <w:qFormat/>
    <w:rsid w:val="00AE3E3F"/>
    <w:pPr>
      <w:ind w:left="720"/>
      <w:contextualSpacing/>
    </w:pPr>
  </w:style>
  <w:style w:type="paragraph" w:styleId="Tekstprzypisukocowego">
    <w:name w:val="endnote text"/>
    <w:basedOn w:val="Normalny"/>
    <w:link w:val="TekstprzypisukocowegoZnak"/>
    <w:uiPriority w:val="99"/>
    <w:semiHidden/>
    <w:unhideWhenUsed/>
    <w:rsid w:val="00AE3E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E3F"/>
    <w:rPr>
      <w:sz w:val="20"/>
      <w:szCs w:val="20"/>
    </w:rPr>
  </w:style>
  <w:style w:type="character" w:styleId="Odwoanieprzypisukocowego">
    <w:name w:val="endnote reference"/>
    <w:basedOn w:val="Domylnaczcionkaakapitu"/>
    <w:uiPriority w:val="99"/>
    <w:semiHidden/>
    <w:unhideWhenUsed/>
    <w:rsid w:val="00AE3E3F"/>
    <w:rPr>
      <w:vertAlign w:val="superscript"/>
    </w:rPr>
  </w:style>
  <w:style w:type="character" w:styleId="UyteHipercze">
    <w:name w:val="FollowedHyperlink"/>
    <w:basedOn w:val="Domylnaczcionkaakapitu"/>
    <w:uiPriority w:val="99"/>
    <w:semiHidden/>
    <w:unhideWhenUsed/>
    <w:rsid w:val="00D25F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3E3F"/>
    <w:rPr>
      <w:color w:val="0000FF"/>
      <w:u w:val="single"/>
    </w:rPr>
  </w:style>
  <w:style w:type="paragraph" w:styleId="Akapitzlist">
    <w:name w:val="List Paragraph"/>
    <w:basedOn w:val="Normalny"/>
    <w:uiPriority w:val="34"/>
    <w:qFormat/>
    <w:rsid w:val="00AE3E3F"/>
    <w:pPr>
      <w:ind w:left="720"/>
      <w:contextualSpacing/>
    </w:pPr>
  </w:style>
  <w:style w:type="paragraph" w:styleId="Tekstprzypisukocowego">
    <w:name w:val="endnote text"/>
    <w:basedOn w:val="Normalny"/>
    <w:link w:val="TekstprzypisukocowegoZnak"/>
    <w:uiPriority w:val="99"/>
    <w:semiHidden/>
    <w:unhideWhenUsed/>
    <w:rsid w:val="00AE3E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3E3F"/>
    <w:rPr>
      <w:sz w:val="20"/>
      <w:szCs w:val="20"/>
    </w:rPr>
  </w:style>
  <w:style w:type="character" w:styleId="Odwoanieprzypisukocowego">
    <w:name w:val="endnote reference"/>
    <w:basedOn w:val="Domylnaczcionkaakapitu"/>
    <w:uiPriority w:val="99"/>
    <w:semiHidden/>
    <w:unhideWhenUsed/>
    <w:rsid w:val="00AE3E3F"/>
    <w:rPr>
      <w:vertAlign w:val="superscript"/>
    </w:rPr>
  </w:style>
  <w:style w:type="character" w:styleId="UyteHipercze">
    <w:name w:val="FollowedHyperlink"/>
    <w:basedOn w:val="Domylnaczcionkaakapitu"/>
    <w:uiPriority w:val="99"/>
    <w:semiHidden/>
    <w:unhideWhenUsed/>
    <w:rsid w:val="00D25F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6413">
      <w:bodyDiv w:val="1"/>
      <w:marLeft w:val="0"/>
      <w:marRight w:val="0"/>
      <w:marTop w:val="0"/>
      <w:marBottom w:val="0"/>
      <w:divBdr>
        <w:top w:val="none" w:sz="0" w:space="0" w:color="auto"/>
        <w:left w:val="none" w:sz="0" w:space="0" w:color="auto"/>
        <w:bottom w:val="none" w:sz="0" w:space="0" w:color="auto"/>
        <w:right w:val="none" w:sz="0" w:space="0" w:color="auto"/>
      </w:divBdr>
      <w:divsChild>
        <w:div w:id="49811513">
          <w:marLeft w:val="0"/>
          <w:marRight w:val="0"/>
          <w:marTop w:val="0"/>
          <w:marBottom w:val="0"/>
          <w:divBdr>
            <w:top w:val="none" w:sz="0" w:space="0" w:color="auto"/>
            <w:left w:val="none" w:sz="0" w:space="0" w:color="auto"/>
            <w:bottom w:val="none" w:sz="0" w:space="0" w:color="auto"/>
            <w:right w:val="none" w:sz="0" w:space="0" w:color="auto"/>
          </w:divBdr>
        </w:div>
        <w:div w:id="1550797068">
          <w:marLeft w:val="0"/>
          <w:marRight w:val="0"/>
          <w:marTop w:val="0"/>
          <w:marBottom w:val="0"/>
          <w:divBdr>
            <w:top w:val="none" w:sz="0" w:space="0" w:color="auto"/>
            <w:left w:val="none" w:sz="0" w:space="0" w:color="auto"/>
            <w:bottom w:val="none" w:sz="0" w:space="0" w:color="auto"/>
            <w:right w:val="none" w:sz="0" w:space="0" w:color="auto"/>
          </w:divBdr>
        </w:div>
        <w:div w:id="1918784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nica.pl/Muzeum-Nikifora-oddzia%C5%82-Muzeum-Okr%C4%99gowego-w-Nowym-S%C4%85czu-c77.html" TargetMode="External"/><Relationship Id="rId13" Type="http://schemas.openxmlformats.org/officeDocument/2006/relationships/hyperlink" Target="http://www.mapakultury.pl/art,pl,mapa-kultury,101925.html" TargetMode="External"/><Relationship Id="rId18" Type="http://schemas.openxmlformats.org/officeDocument/2006/relationships/hyperlink" Target="http://www.mapakultury.pl/art,pl,mapa-kultury,30078.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kultury.pl/art,pl,mapa-kultury,96485.html" TargetMode="External"/><Relationship Id="rId17" Type="http://schemas.openxmlformats.org/officeDocument/2006/relationships/hyperlink" Target="http://www.mapakultury.pl/art,pl,mapa-kultury,448.html" TargetMode="External"/><Relationship Id="rId2" Type="http://schemas.openxmlformats.org/officeDocument/2006/relationships/styles" Target="styles.xml"/><Relationship Id="rId16" Type="http://schemas.openxmlformats.org/officeDocument/2006/relationships/hyperlink" Target="http://www.mapakultury.pl/art,pl,mapa-kultury,29726.html" TargetMode="External"/><Relationship Id="rId20" Type="http://schemas.openxmlformats.org/officeDocument/2006/relationships/hyperlink" Target="http://www.nid.pl/pl/Informacje_ogolne/Zabytki_w_Polsce/Pomniki_historii/Lista_miejsc/miejsce.php?ID=2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pakultury.pl/art,pl,mapa-kultury,441.html" TargetMode="External"/><Relationship Id="rId5" Type="http://schemas.openxmlformats.org/officeDocument/2006/relationships/webSettings" Target="webSettings.xml"/><Relationship Id="rId15" Type="http://schemas.openxmlformats.org/officeDocument/2006/relationships/hyperlink" Target="http://www.nid.pl/pl/Regiony/Podlaskie/Zabytki_w_regionie/" TargetMode="External"/><Relationship Id="rId10" Type="http://schemas.openxmlformats.org/officeDocument/2006/relationships/hyperlink" Target="http://www.mapakultury.pl/art,pl,mapa-kultury,29726.html" TargetMode="External"/><Relationship Id="rId19" Type="http://schemas.openxmlformats.org/officeDocument/2006/relationships/hyperlink" Target="http://www.mapakultury.pl/art,pl,mapa-kultury,99557.html" TargetMode="External"/><Relationship Id="rId4" Type="http://schemas.openxmlformats.org/officeDocument/2006/relationships/settings" Target="settings.xml"/><Relationship Id="rId9" Type="http://schemas.openxmlformats.org/officeDocument/2006/relationships/hyperlink" Target="http://www.mapakultury.pl/art,pl,mapa-kultury,95442.html" TargetMode="External"/><Relationship Id="rId14" Type="http://schemas.openxmlformats.org/officeDocument/2006/relationships/hyperlink" Target="http://www.mapakultury.pl/art,pl,mapa-kultury,85422.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1722</Words>
  <Characters>10333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dc:creator>
  <cp:keywords/>
  <dc:description/>
  <cp:lastModifiedBy>Julita</cp:lastModifiedBy>
  <cp:revision>8</cp:revision>
  <dcterms:created xsi:type="dcterms:W3CDTF">2018-02-28T16:48:00Z</dcterms:created>
  <dcterms:modified xsi:type="dcterms:W3CDTF">2018-03-01T18:33:00Z</dcterms:modified>
</cp:coreProperties>
</file>